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B274C" w14:textId="77777777" w:rsidR="00E923FD" w:rsidRDefault="00E923FD" w:rsidP="00790799">
      <w:pPr>
        <w:spacing w:after="120" w:line="276" w:lineRule="auto"/>
        <w:ind w:left="142" w:right="140"/>
      </w:pPr>
    </w:p>
    <w:sdt>
      <w:sdtPr>
        <w:rPr>
          <w:rStyle w:val="Hipervnculo"/>
          <w:rFonts w:cstheme="minorHAnsi"/>
          <w:noProof/>
          <w:sz w:val="19"/>
          <w:szCs w:val="19"/>
          <w:lang w:eastAsia="es-ES"/>
        </w:rPr>
        <w:id w:val="-458184544"/>
        <w:docPartObj>
          <w:docPartGallery w:val="Table of Contents"/>
          <w:docPartUnique/>
        </w:docPartObj>
      </w:sdtPr>
      <w:sdtContent>
        <w:p w14:paraId="46C7BC60" w14:textId="3A4B74BB" w:rsidR="00516E42" w:rsidRPr="007868FE" w:rsidRDefault="00516E42" w:rsidP="007868FE">
          <w:pPr>
            <w:pStyle w:val="TDC2"/>
            <w:tabs>
              <w:tab w:val="left" w:pos="880"/>
              <w:tab w:val="right" w:leader="dot" w:pos="8494"/>
            </w:tabs>
            <w:rPr>
              <w:rStyle w:val="Hipervnculo"/>
              <w:rFonts w:cstheme="minorHAnsi"/>
              <w:noProof/>
              <w:sz w:val="19"/>
              <w:szCs w:val="19"/>
              <w:lang w:eastAsia="es-ES"/>
            </w:rPr>
          </w:pPr>
          <w:r w:rsidRPr="007868FE">
            <w:rPr>
              <w:rStyle w:val="Hipervnculo"/>
              <w:rFonts w:cstheme="minorHAnsi"/>
              <w:noProof/>
              <w:sz w:val="19"/>
              <w:szCs w:val="19"/>
              <w:lang w:eastAsia="es-ES"/>
            </w:rPr>
            <w:t>ÍNDICE DEL DOCUMENTO</w:t>
          </w:r>
        </w:p>
        <w:p w14:paraId="5CCCF89F" w14:textId="7CBDB568" w:rsidR="00BE5386" w:rsidRDefault="00BE5386">
          <w:pPr>
            <w:pStyle w:val="TDC1"/>
            <w:tabs>
              <w:tab w:val="left" w:pos="440"/>
              <w:tab w:val="right" w:leader="dot" w:pos="8494"/>
            </w:tabs>
            <w:rPr>
              <w:rFonts w:eastAsiaTheme="minorEastAsia"/>
              <w:noProof/>
              <w:lang w:eastAsia="es-ES"/>
            </w:rPr>
          </w:pPr>
          <w:r w:rsidRPr="00BE5386">
            <w:rPr>
              <w:rStyle w:val="Hipervnculo"/>
              <w:noProof/>
            </w:rPr>
            <w:t>I.</w:t>
          </w:r>
          <w:r>
            <w:rPr>
              <w:rFonts w:eastAsiaTheme="minorEastAsia"/>
              <w:noProof/>
              <w:lang w:eastAsia="es-ES"/>
            </w:rPr>
            <w:tab/>
          </w:r>
          <w:r w:rsidRPr="00BE5386">
            <w:rPr>
              <w:rStyle w:val="Hipervnculo"/>
              <w:noProof/>
            </w:rPr>
            <w:t>MARCO JURÍDICO APLICABLE</w:t>
          </w:r>
          <w:r>
            <w:rPr>
              <w:noProof/>
              <w:webHidden/>
            </w:rPr>
            <w:tab/>
            <w:t>3</w:t>
          </w:r>
        </w:p>
        <w:p w14:paraId="3E6AC3F4" w14:textId="3AB552C8" w:rsidR="00BE5386" w:rsidRDefault="00BE5386">
          <w:pPr>
            <w:pStyle w:val="TDC2"/>
            <w:tabs>
              <w:tab w:val="left" w:pos="660"/>
              <w:tab w:val="right" w:leader="dot" w:pos="8494"/>
            </w:tabs>
            <w:rPr>
              <w:rFonts w:eastAsiaTheme="minorEastAsia"/>
              <w:noProof/>
              <w:lang w:eastAsia="es-ES"/>
            </w:rPr>
          </w:pPr>
          <w:r w:rsidRPr="00BE5386">
            <w:rPr>
              <w:rStyle w:val="Hipervnculo"/>
              <w:noProof/>
            </w:rPr>
            <w:t>i.</w:t>
          </w:r>
          <w:r>
            <w:rPr>
              <w:rFonts w:eastAsiaTheme="minorEastAsia"/>
              <w:noProof/>
              <w:lang w:eastAsia="es-ES"/>
            </w:rPr>
            <w:tab/>
          </w:r>
          <w:r w:rsidRPr="00BE5386">
            <w:rPr>
              <w:rStyle w:val="Hipervnculo"/>
              <w:noProof/>
            </w:rPr>
            <w:t>LEGISLACIÓN</w:t>
          </w:r>
          <w:r>
            <w:rPr>
              <w:noProof/>
              <w:webHidden/>
            </w:rPr>
            <w:tab/>
            <w:t>3</w:t>
          </w:r>
        </w:p>
        <w:p w14:paraId="20EC3977" w14:textId="302B4580" w:rsidR="00BE5386" w:rsidRDefault="00BE5386">
          <w:pPr>
            <w:pStyle w:val="TDC2"/>
            <w:tabs>
              <w:tab w:val="left" w:pos="660"/>
              <w:tab w:val="right" w:leader="dot" w:pos="8494"/>
            </w:tabs>
            <w:rPr>
              <w:rFonts w:eastAsiaTheme="minorEastAsia"/>
              <w:noProof/>
              <w:lang w:eastAsia="es-ES"/>
            </w:rPr>
          </w:pPr>
          <w:r w:rsidRPr="00BE5386">
            <w:rPr>
              <w:rStyle w:val="Hipervnculo"/>
              <w:noProof/>
            </w:rPr>
            <w:t>ii.</w:t>
          </w:r>
          <w:r>
            <w:rPr>
              <w:rFonts w:eastAsiaTheme="minorEastAsia"/>
              <w:noProof/>
              <w:lang w:eastAsia="es-ES"/>
            </w:rPr>
            <w:tab/>
          </w:r>
          <w:r w:rsidRPr="00BE5386">
            <w:rPr>
              <w:rStyle w:val="Hipervnculo"/>
              <w:noProof/>
            </w:rPr>
            <w:t>OTRAS NORMATIVAS APLICABLES</w:t>
          </w:r>
          <w:r>
            <w:rPr>
              <w:noProof/>
              <w:webHidden/>
            </w:rPr>
            <w:tab/>
            <w:t>4</w:t>
          </w:r>
        </w:p>
        <w:p w14:paraId="21654B32" w14:textId="4EBAB578" w:rsidR="00BE5386" w:rsidRDefault="00BE5386">
          <w:pPr>
            <w:pStyle w:val="TDC1"/>
            <w:tabs>
              <w:tab w:val="left" w:pos="440"/>
              <w:tab w:val="right" w:leader="dot" w:pos="8494"/>
            </w:tabs>
            <w:rPr>
              <w:rFonts w:eastAsiaTheme="minorEastAsia"/>
              <w:noProof/>
              <w:lang w:eastAsia="es-ES"/>
            </w:rPr>
          </w:pPr>
          <w:r w:rsidRPr="00BE5386">
            <w:rPr>
              <w:rStyle w:val="Hipervnculo"/>
              <w:noProof/>
            </w:rPr>
            <w:t>II.</w:t>
          </w:r>
          <w:r>
            <w:rPr>
              <w:rFonts w:eastAsiaTheme="minorEastAsia"/>
              <w:noProof/>
              <w:lang w:eastAsia="es-ES"/>
            </w:rPr>
            <w:tab/>
          </w:r>
          <w:r w:rsidRPr="00BE5386">
            <w:rPr>
              <w:rStyle w:val="Hipervnculo"/>
              <w:noProof/>
            </w:rPr>
            <w:t>ENUMERACIÓN DE ACTIVIDADES DE TRATAMIENTO</w:t>
          </w:r>
          <w:r>
            <w:rPr>
              <w:noProof/>
              <w:webHidden/>
            </w:rPr>
            <w:tab/>
            <w:t>4</w:t>
          </w:r>
        </w:p>
        <w:p w14:paraId="46028326" w14:textId="6B6E4E91" w:rsidR="00BE5386" w:rsidRDefault="00BE5386">
          <w:pPr>
            <w:pStyle w:val="TDC1"/>
            <w:tabs>
              <w:tab w:val="right" w:leader="dot" w:pos="8494"/>
            </w:tabs>
            <w:rPr>
              <w:rFonts w:eastAsiaTheme="minorEastAsia"/>
              <w:noProof/>
              <w:lang w:eastAsia="es-ES"/>
            </w:rPr>
          </w:pPr>
          <w:r w:rsidRPr="00BE5386">
            <w:rPr>
              <w:rStyle w:val="Hipervnculo"/>
              <w:noProof/>
            </w:rPr>
            <w:t>REGISTRO DE ACTIVIDADES COMO RESPONSABLE (aplicación del Art. 30.1 RGPD)</w:t>
          </w:r>
          <w:r>
            <w:rPr>
              <w:noProof/>
              <w:webHidden/>
            </w:rPr>
            <w:tab/>
            <w:t>4</w:t>
          </w:r>
        </w:p>
        <w:p w14:paraId="696E154E" w14:textId="75D26D90" w:rsidR="00BE5386" w:rsidRDefault="00BE5386">
          <w:pPr>
            <w:pStyle w:val="TDC2"/>
            <w:tabs>
              <w:tab w:val="left" w:pos="660"/>
              <w:tab w:val="right" w:leader="dot" w:pos="8494"/>
            </w:tabs>
            <w:rPr>
              <w:rFonts w:eastAsiaTheme="minorEastAsia"/>
              <w:noProof/>
              <w:lang w:eastAsia="es-ES"/>
            </w:rPr>
          </w:pPr>
          <w:r w:rsidRPr="00BE5386">
            <w:rPr>
              <w:rStyle w:val="Hipervnculo"/>
              <w:noProof/>
            </w:rPr>
            <w:t>i.</w:t>
          </w:r>
          <w:r>
            <w:rPr>
              <w:rFonts w:eastAsiaTheme="minorEastAsia"/>
              <w:noProof/>
              <w:lang w:eastAsia="es-ES"/>
            </w:rPr>
            <w:tab/>
          </w:r>
          <w:r w:rsidRPr="00BE5386">
            <w:rPr>
              <w:rStyle w:val="Hipervnculo"/>
              <w:noProof/>
            </w:rPr>
            <w:t>GESTIÓN COLEGIAL</w:t>
          </w:r>
          <w:r>
            <w:rPr>
              <w:noProof/>
              <w:webHidden/>
            </w:rPr>
            <w:tab/>
            <w:t>5</w:t>
          </w:r>
        </w:p>
        <w:p w14:paraId="3F343CA2" w14:textId="24F03378" w:rsidR="00BE5386" w:rsidRDefault="00BE5386">
          <w:pPr>
            <w:pStyle w:val="TDC3"/>
            <w:tabs>
              <w:tab w:val="left" w:pos="880"/>
              <w:tab w:val="right" w:leader="dot" w:pos="8494"/>
            </w:tabs>
            <w:rPr>
              <w:rFonts w:eastAsiaTheme="minorEastAsia"/>
              <w:noProof/>
              <w:lang w:eastAsia="es-ES"/>
            </w:rPr>
          </w:pPr>
          <w:r w:rsidRPr="00BE5386">
            <w:rPr>
              <w:rStyle w:val="Hipervnculo"/>
              <w:noProof/>
            </w:rPr>
            <w:t>a.</w:t>
          </w:r>
          <w:r>
            <w:rPr>
              <w:rFonts w:eastAsiaTheme="minorEastAsia"/>
              <w:noProof/>
              <w:lang w:eastAsia="es-ES"/>
            </w:rPr>
            <w:tab/>
          </w:r>
          <w:r w:rsidRPr="00BE5386">
            <w:rPr>
              <w:rStyle w:val="Hipervnculo"/>
              <w:noProof/>
            </w:rPr>
            <w:t>Finalidad</w:t>
          </w:r>
          <w:r>
            <w:rPr>
              <w:noProof/>
              <w:webHidden/>
            </w:rPr>
            <w:tab/>
            <w:t>5</w:t>
          </w:r>
        </w:p>
        <w:p w14:paraId="5206F0E3" w14:textId="2F332BB0" w:rsidR="00BE5386" w:rsidRDefault="00BE5386">
          <w:pPr>
            <w:pStyle w:val="TDC3"/>
            <w:tabs>
              <w:tab w:val="left" w:pos="880"/>
              <w:tab w:val="right" w:leader="dot" w:pos="8494"/>
            </w:tabs>
            <w:rPr>
              <w:rFonts w:eastAsiaTheme="minorEastAsia"/>
              <w:noProof/>
              <w:lang w:eastAsia="es-ES"/>
            </w:rPr>
          </w:pPr>
          <w:r w:rsidRPr="00BE5386">
            <w:rPr>
              <w:rStyle w:val="Hipervnculo"/>
              <w:rFonts w:eastAsia="Times New Roman"/>
              <w:noProof/>
              <w:lang w:val="es-ES_tradnl" w:eastAsia="es-ES"/>
            </w:rPr>
            <w:t>b.</w:t>
          </w:r>
          <w:r>
            <w:rPr>
              <w:rFonts w:eastAsiaTheme="minorEastAsia"/>
              <w:noProof/>
              <w:lang w:eastAsia="es-ES"/>
            </w:rPr>
            <w:tab/>
          </w:r>
          <w:r w:rsidRPr="00BE5386">
            <w:rPr>
              <w:rStyle w:val="Hipervnculo"/>
              <w:rFonts w:eastAsia="Times New Roman"/>
              <w:noProof/>
              <w:lang w:val="es-ES_tradnl" w:eastAsia="es-ES"/>
            </w:rPr>
            <w:t>Base legítima</w:t>
          </w:r>
          <w:r>
            <w:rPr>
              <w:noProof/>
              <w:webHidden/>
            </w:rPr>
            <w:tab/>
            <w:t>5</w:t>
          </w:r>
        </w:p>
        <w:p w14:paraId="6F540CBA" w14:textId="4C6F93DC"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c.</w:t>
          </w:r>
          <w:r>
            <w:rPr>
              <w:rFonts w:eastAsiaTheme="minorEastAsia"/>
              <w:noProof/>
              <w:lang w:eastAsia="es-ES"/>
            </w:rPr>
            <w:tab/>
          </w:r>
          <w:r w:rsidRPr="00BE5386">
            <w:rPr>
              <w:rStyle w:val="Hipervnculo"/>
              <w:noProof/>
              <w:lang w:val="es-ES_tradnl" w:eastAsia="es-ES"/>
            </w:rPr>
            <w:t>Categoría de datos y categoría de interesados</w:t>
          </w:r>
          <w:r>
            <w:rPr>
              <w:noProof/>
              <w:webHidden/>
            </w:rPr>
            <w:tab/>
            <w:t>5</w:t>
          </w:r>
        </w:p>
        <w:p w14:paraId="06793ABA" w14:textId="7CE0BEFA"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d.</w:t>
          </w:r>
          <w:r>
            <w:rPr>
              <w:rFonts w:eastAsiaTheme="minorEastAsia"/>
              <w:noProof/>
              <w:lang w:eastAsia="es-ES"/>
            </w:rPr>
            <w:tab/>
          </w:r>
          <w:r w:rsidRPr="00BE5386">
            <w:rPr>
              <w:rStyle w:val="Hipervnculo"/>
              <w:noProof/>
              <w:lang w:val="es-ES_tradnl" w:eastAsia="es-ES"/>
            </w:rPr>
            <w:t>Procedencia de los datos</w:t>
          </w:r>
          <w:r>
            <w:rPr>
              <w:noProof/>
              <w:webHidden/>
            </w:rPr>
            <w:tab/>
            <w:t>6</w:t>
          </w:r>
        </w:p>
        <w:p w14:paraId="73CEAE7C" w14:textId="4480F675"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e.</w:t>
          </w:r>
          <w:r>
            <w:rPr>
              <w:rFonts w:eastAsiaTheme="minorEastAsia"/>
              <w:noProof/>
              <w:lang w:eastAsia="es-ES"/>
            </w:rPr>
            <w:tab/>
          </w:r>
          <w:r w:rsidRPr="00BE5386">
            <w:rPr>
              <w:rStyle w:val="Hipervnculo"/>
              <w:noProof/>
              <w:lang w:val="es-ES_tradnl" w:eastAsia="es-ES"/>
            </w:rPr>
            <w:t>Destinatarios externos</w:t>
          </w:r>
          <w:r>
            <w:rPr>
              <w:noProof/>
              <w:webHidden/>
            </w:rPr>
            <w:tab/>
            <w:t>7</w:t>
          </w:r>
        </w:p>
        <w:p w14:paraId="5B08BEBC" w14:textId="0B18444C"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f.</w:t>
          </w:r>
          <w:r>
            <w:rPr>
              <w:rFonts w:eastAsiaTheme="minorEastAsia"/>
              <w:noProof/>
              <w:lang w:eastAsia="es-ES"/>
            </w:rPr>
            <w:tab/>
          </w:r>
          <w:r w:rsidRPr="00BE5386">
            <w:rPr>
              <w:rStyle w:val="Hipervnculo"/>
              <w:noProof/>
              <w:lang w:val="es-ES_tradnl" w:eastAsia="es-ES"/>
            </w:rPr>
            <w:t>Plazos de supresión</w:t>
          </w:r>
          <w:r>
            <w:rPr>
              <w:noProof/>
              <w:webHidden/>
            </w:rPr>
            <w:tab/>
            <w:t>8</w:t>
          </w:r>
        </w:p>
        <w:p w14:paraId="798A1D84" w14:textId="7259D8A2"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g.</w:t>
          </w:r>
          <w:r>
            <w:rPr>
              <w:rFonts w:eastAsiaTheme="minorEastAsia"/>
              <w:noProof/>
              <w:lang w:eastAsia="es-ES"/>
            </w:rPr>
            <w:tab/>
          </w:r>
          <w:r w:rsidRPr="00BE5386">
            <w:rPr>
              <w:rStyle w:val="Hipervnculo"/>
              <w:noProof/>
              <w:lang w:val="es-ES_tradnl" w:eastAsia="es-ES"/>
            </w:rPr>
            <w:t>Transferencias internacionales</w:t>
          </w:r>
          <w:r>
            <w:rPr>
              <w:noProof/>
              <w:webHidden/>
            </w:rPr>
            <w:tab/>
            <w:t>8</w:t>
          </w:r>
        </w:p>
        <w:p w14:paraId="429B4E62" w14:textId="58B3F2D7" w:rsidR="00BE5386" w:rsidRDefault="00BE5386">
          <w:pPr>
            <w:pStyle w:val="TDC2"/>
            <w:tabs>
              <w:tab w:val="left" w:pos="660"/>
              <w:tab w:val="right" w:leader="dot" w:pos="8494"/>
            </w:tabs>
            <w:rPr>
              <w:rFonts w:eastAsiaTheme="minorEastAsia"/>
              <w:noProof/>
              <w:lang w:eastAsia="es-ES"/>
            </w:rPr>
          </w:pPr>
          <w:r w:rsidRPr="00BE5386">
            <w:rPr>
              <w:rStyle w:val="Hipervnculo"/>
              <w:noProof/>
              <w:lang w:val="es-ES_tradnl" w:eastAsia="es-ES"/>
            </w:rPr>
            <w:t>ii.</w:t>
          </w:r>
          <w:r>
            <w:rPr>
              <w:rFonts w:eastAsiaTheme="minorEastAsia"/>
              <w:noProof/>
              <w:lang w:eastAsia="es-ES"/>
            </w:rPr>
            <w:tab/>
          </w:r>
          <w:r w:rsidRPr="00BE5386">
            <w:rPr>
              <w:rStyle w:val="Hipervnculo"/>
              <w:noProof/>
              <w:lang w:val="es-ES_tradnl" w:eastAsia="es-ES"/>
            </w:rPr>
            <w:t>GESTIÓN DEL PERSONAL</w:t>
          </w:r>
          <w:r>
            <w:rPr>
              <w:noProof/>
              <w:webHidden/>
            </w:rPr>
            <w:tab/>
            <w:t>8</w:t>
          </w:r>
        </w:p>
        <w:p w14:paraId="5B1AE223" w14:textId="7BD29AD0"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a.</w:t>
          </w:r>
          <w:r>
            <w:rPr>
              <w:rFonts w:eastAsiaTheme="minorEastAsia"/>
              <w:noProof/>
              <w:lang w:eastAsia="es-ES"/>
            </w:rPr>
            <w:tab/>
          </w:r>
          <w:r w:rsidRPr="00BE5386">
            <w:rPr>
              <w:rStyle w:val="Hipervnculo"/>
              <w:noProof/>
              <w:lang w:val="es-ES_tradnl" w:eastAsia="es-ES"/>
            </w:rPr>
            <w:t>Finalidad</w:t>
          </w:r>
          <w:r>
            <w:rPr>
              <w:noProof/>
              <w:webHidden/>
            </w:rPr>
            <w:tab/>
            <w:t>8</w:t>
          </w:r>
        </w:p>
        <w:p w14:paraId="31623F11" w14:textId="7ED7D373"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b.</w:t>
          </w:r>
          <w:r>
            <w:rPr>
              <w:rFonts w:eastAsiaTheme="minorEastAsia"/>
              <w:noProof/>
              <w:lang w:eastAsia="es-ES"/>
            </w:rPr>
            <w:tab/>
          </w:r>
          <w:r w:rsidRPr="00BE5386">
            <w:rPr>
              <w:rStyle w:val="Hipervnculo"/>
              <w:noProof/>
              <w:lang w:val="es-ES_tradnl" w:eastAsia="es-ES"/>
            </w:rPr>
            <w:t>Base legítima</w:t>
          </w:r>
          <w:r>
            <w:rPr>
              <w:noProof/>
              <w:webHidden/>
            </w:rPr>
            <w:tab/>
            <w:t>8</w:t>
          </w:r>
        </w:p>
        <w:p w14:paraId="211A4DAA" w14:textId="4CE2F0C7"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c.</w:t>
          </w:r>
          <w:r>
            <w:rPr>
              <w:rFonts w:eastAsiaTheme="minorEastAsia"/>
              <w:noProof/>
              <w:lang w:eastAsia="es-ES"/>
            </w:rPr>
            <w:tab/>
          </w:r>
          <w:r w:rsidRPr="00BE5386">
            <w:rPr>
              <w:rStyle w:val="Hipervnculo"/>
              <w:noProof/>
              <w:lang w:val="es-ES_tradnl" w:eastAsia="es-ES"/>
            </w:rPr>
            <w:t>Categoría de datos y categoría de interesados</w:t>
          </w:r>
          <w:r>
            <w:rPr>
              <w:noProof/>
              <w:webHidden/>
            </w:rPr>
            <w:tab/>
            <w:t>8</w:t>
          </w:r>
        </w:p>
        <w:p w14:paraId="0922281C" w14:textId="529AEDF1"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d.</w:t>
          </w:r>
          <w:r>
            <w:rPr>
              <w:rFonts w:eastAsiaTheme="minorEastAsia"/>
              <w:noProof/>
              <w:lang w:eastAsia="es-ES"/>
            </w:rPr>
            <w:tab/>
          </w:r>
          <w:r w:rsidRPr="00BE5386">
            <w:rPr>
              <w:rStyle w:val="Hipervnculo"/>
              <w:noProof/>
              <w:lang w:val="es-ES_tradnl" w:eastAsia="es-ES"/>
            </w:rPr>
            <w:t>Procedencia de los datos</w:t>
          </w:r>
          <w:r>
            <w:rPr>
              <w:noProof/>
              <w:webHidden/>
            </w:rPr>
            <w:tab/>
            <w:t>9</w:t>
          </w:r>
        </w:p>
        <w:p w14:paraId="7E697A3B" w14:textId="48DEE336"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e.</w:t>
          </w:r>
          <w:r>
            <w:rPr>
              <w:rFonts w:eastAsiaTheme="minorEastAsia"/>
              <w:noProof/>
              <w:lang w:eastAsia="es-ES"/>
            </w:rPr>
            <w:tab/>
          </w:r>
          <w:r w:rsidRPr="00BE5386">
            <w:rPr>
              <w:rStyle w:val="Hipervnculo"/>
              <w:noProof/>
              <w:lang w:val="es-ES_tradnl" w:eastAsia="es-ES"/>
            </w:rPr>
            <w:t>Destinatarios externos</w:t>
          </w:r>
          <w:r>
            <w:rPr>
              <w:noProof/>
              <w:webHidden/>
            </w:rPr>
            <w:tab/>
            <w:t>9</w:t>
          </w:r>
        </w:p>
        <w:p w14:paraId="2F833540" w14:textId="37E29BFE"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f.</w:t>
          </w:r>
          <w:r>
            <w:rPr>
              <w:rFonts w:eastAsiaTheme="minorEastAsia"/>
              <w:noProof/>
              <w:lang w:eastAsia="es-ES"/>
            </w:rPr>
            <w:tab/>
          </w:r>
          <w:r w:rsidRPr="00BE5386">
            <w:rPr>
              <w:rStyle w:val="Hipervnculo"/>
              <w:noProof/>
              <w:lang w:val="es-ES_tradnl" w:eastAsia="es-ES"/>
            </w:rPr>
            <w:t>Plazos de supresión</w:t>
          </w:r>
          <w:r>
            <w:rPr>
              <w:noProof/>
              <w:webHidden/>
            </w:rPr>
            <w:tab/>
            <w:t>9</w:t>
          </w:r>
        </w:p>
        <w:p w14:paraId="579EAFFD" w14:textId="5D1D4CCE"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g.</w:t>
          </w:r>
          <w:r>
            <w:rPr>
              <w:rFonts w:eastAsiaTheme="minorEastAsia"/>
              <w:noProof/>
              <w:lang w:eastAsia="es-ES"/>
            </w:rPr>
            <w:tab/>
          </w:r>
          <w:r w:rsidRPr="00BE5386">
            <w:rPr>
              <w:rStyle w:val="Hipervnculo"/>
              <w:noProof/>
              <w:lang w:val="es-ES_tradnl" w:eastAsia="es-ES"/>
            </w:rPr>
            <w:t>Transferencias internacionales</w:t>
          </w:r>
          <w:r>
            <w:rPr>
              <w:noProof/>
              <w:webHidden/>
            </w:rPr>
            <w:tab/>
            <w:t>10</w:t>
          </w:r>
        </w:p>
        <w:p w14:paraId="7DD271A5" w14:textId="5510D8E8" w:rsidR="00BE5386" w:rsidRDefault="00BE5386">
          <w:pPr>
            <w:pStyle w:val="TDC2"/>
            <w:tabs>
              <w:tab w:val="left" w:pos="660"/>
              <w:tab w:val="right" w:leader="dot" w:pos="8494"/>
            </w:tabs>
            <w:rPr>
              <w:rFonts w:eastAsiaTheme="minorEastAsia"/>
              <w:noProof/>
              <w:lang w:eastAsia="es-ES"/>
            </w:rPr>
          </w:pPr>
          <w:r w:rsidRPr="00BE5386">
            <w:rPr>
              <w:rStyle w:val="Hipervnculo"/>
              <w:noProof/>
              <w:lang w:val="es-ES_tradnl" w:eastAsia="es-ES"/>
            </w:rPr>
            <w:t>iii.</w:t>
          </w:r>
          <w:r>
            <w:rPr>
              <w:rFonts w:eastAsiaTheme="minorEastAsia"/>
              <w:noProof/>
              <w:lang w:eastAsia="es-ES"/>
            </w:rPr>
            <w:tab/>
          </w:r>
          <w:r w:rsidRPr="00BE5386">
            <w:rPr>
              <w:rStyle w:val="Hipervnculo"/>
              <w:noProof/>
              <w:lang w:val="es-ES_tradnl" w:eastAsia="es-ES"/>
            </w:rPr>
            <w:t>RECURSOS, QUEJAS Y SANCIONES</w:t>
          </w:r>
          <w:r>
            <w:rPr>
              <w:noProof/>
              <w:webHidden/>
            </w:rPr>
            <w:tab/>
            <w:t>10</w:t>
          </w:r>
        </w:p>
        <w:p w14:paraId="0D5EC6FF" w14:textId="7C4CA35A"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a.</w:t>
          </w:r>
          <w:r>
            <w:rPr>
              <w:rFonts w:eastAsiaTheme="minorEastAsia"/>
              <w:noProof/>
              <w:lang w:eastAsia="es-ES"/>
            </w:rPr>
            <w:tab/>
          </w:r>
          <w:r w:rsidRPr="00BE5386">
            <w:rPr>
              <w:rStyle w:val="Hipervnculo"/>
              <w:noProof/>
              <w:lang w:val="es-ES_tradnl" w:eastAsia="es-ES"/>
            </w:rPr>
            <w:t>Finalidad</w:t>
          </w:r>
          <w:r>
            <w:rPr>
              <w:noProof/>
              <w:webHidden/>
            </w:rPr>
            <w:tab/>
            <w:t>10</w:t>
          </w:r>
        </w:p>
        <w:p w14:paraId="0804E873" w14:textId="61068139"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b.</w:t>
          </w:r>
          <w:r>
            <w:rPr>
              <w:rFonts w:eastAsiaTheme="minorEastAsia"/>
              <w:noProof/>
              <w:lang w:eastAsia="es-ES"/>
            </w:rPr>
            <w:tab/>
          </w:r>
          <w:r w:rsidRPr="00BE5386">
            <w:rPr>
              <w:rStyle w:val="Hipervnculo"/>
              <w:noProof/>
              <w:lang w:val="es-ES_tradnl" w:eastAsia="es-ES"/>
            </w:rPr>
            <w:t>Base legítima</w:t>
          </w:r>
          <w:r>
            <w:rPr>
              <w:noProof/>
              <w:webHidden/>
            </w:rPr>
            <w:tab/>
            <w:t>10</w:t>
          </w:r>
        </w:p>
        <w:p w14:paraId="3F564604" w14:textId="4841A6A1"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c.</w:t>
          </w:r>
          <w:r>
            <w:rPr>
              <w:rFonts w:eastAsiaTheme="minorEastAsia"/>
              <w:noProof/>
              <w:lang w:eastAsia="es-ES"/>
            </w:rPr>
            <w:tab/>
          </w:r>
          <w:r w:rsidRPr="00BE5386">
            <w:rPr>
              <w:rStyle w:val="Hipervnculo"/>
              <w:noProof/>
              <w:lang w:val="es-ES_tradnl" w:eastAsia="es-ES"/>
            </w:rPr>
            <w:t>Categoría de datos y categoría de interesados</w:t>
          </w:r>
          <w:r>
            <w:rPr>
              <w:noProof/>
              <w:webHidden/>
            </w:rPr>
            <w:tab/>
            <w:t>10</w:t>
          </w:r>
        </w:p>
        <w:p w14:paraId="6BC8D0CE" w14:textId="122A20B5"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d.</w:t>
          </w:r>
          <w:r>
            <w:rPr>
              <w:rFonts w:eastAsiaTheme="minorEastAsia"/>
              <w:noProof/>
              <w:lang w:eastAsia="es-ES"/>
            </w:rPr>
            <w:tab/>
          </w:r>
          <w:r w:rsidRPr="00BE5386">
            <w:rPr>
              <w:rStyle w:val="Hipervnculo"/>
              <w:noProof/>
              <w:lang w:val="es-ES_tradnl" w:eastAsia="es-ES"/>
            </w:rPr>
            <w:t>Procedencia de los datos</w:t>
          </w:r>
          <w:r>
            <w:rPr>
              <w:noProof/>
              <w:webHidden/>
            </w:rPr>
            <w:tab/>
            <w:t>11</w:t>
          </w:r>
        </w:p>
        <w:p w14:paraId="11FF685F" w14:textId="6F23E6FB"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e.</w:t>
          </w:r>
          <w:r>
            <w:rPr>
              <w:rFonts w:eastAsiaTheme="minorEastAsia"/>
              <w:noProof/>
              <w:lang w:eastAsia="es-ES"/>
            </w:rPr>
            <w:tab/>
          </w:r>
          <w:r w:rsidRPr="00BE5386">
            <w:rPr>
              <w:rStyle w:val="Hipervnculo"/>
              <w:noProof/>
              <w:lang w:val="es-ES_tradnl" w:eastAsia="es-ES"/>
            </w:rPr>
            <w:t>Destinatarios externos</w:t>
          </w:r>
          <w:r>
            <w:rPr>
              <w:noProof/>
              <w:webHidden/>
            </w:rPr>
            <w:tab/>
            <w:t>11</w:t>
          </w:r>
        </w:p>
        <w:p w14:paraId="0E53CFF8" w14:textId="79D30129"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f.</w:t>
          </w:r>
          <w:r>
            <w:rPr>
              <w:rFonts w:eastAsiaTheme="minorEastAsia"/>
              <w:noProof/>
              <w:lang w:eastAsia="es-ES"/>
            </w:rPr>
            <w:tab/>
          </w:r>
          <w:r w:rsidRPr="00BE5386">
            <w:rPr>
              <w:rStyle w:val="Hipervnculo"/>
              <w:noProof/>
              <w:lang w:val="es-ES_tradnl" w:eastAsia="es-ES"/>
            </w:rPr>
            <w:t>Plazos de supresión</w:t>
          </w:r>
          <w:r>
            <w:rPr>
              <w:noProof/>
              <w:webHidden/>
            </w:rPr>
            <w:tab/>
            <w:t>11</w:t>
          </w:r>
        </w:p>
        <w:p w14:paraId="405E0D33" w14:textId="0C1FFD5A"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g.</w:t>
          </w:r>
          <w:r>
            <w:rPr>
              <w:rFonts w:eastAsiaTheme="minorEastAsia"/>
              <w:noProof/>
              <w:lang w:eastAsia="es-ES"/>
            </w:rPr>
            <w:tab/>
          </w:r>
          <w:r w:rsidRPr="00BE5386">
            <w:rPr>
              <w:rStyle w:val="Hipervnculo"/>
              <w:noProof/>
              <w:lang w:val="es-ES_tradnl" w:eastAsia="es-ES"/>
            </w:rPr>
            <w:t>Transferencias internacionales</w:t>
          </w:r>
          <w:r>
            <w:rPr>
              <w:noProof/>
              <w:webHidden/>
            </w:rPr>
            <w:tab/>
            <w:t>12</w:t>
          </w:r>
        </w:p>
        <w:p w14:paraId="732D2887" w14:textId="4A21E5A3" w:rsidR="00BE5386" w:rsidRDefault="00BE5386">
          <w:pPr>
            <w:pStyle w:val="TDC2"/>
            <w:tabs>
              <w:tab w:val="left" w:pos="660"/>
              <w:tab w:val="right" w:leader="dot" w:pos="8494"/>
            </w:tabs>
            <w:rPr>
              <w:rFonts w:eastAsiaTheme="minorEastAsia"/>
              <w:noProof/>
              <w:lang w:eastAsia="es-ES"/>
            </w:rPr>
          </w:pPr>
          <w:r w:rsidRPr="00BE5386">
            <w:rPr>
              <w:rStyle w:val="Hipervnculo"/>
              <w:noProof/>
              <w:lang w:val="es-ES_tradnl" w:eastAsia="es-ES"/>
            </w:rPr>
            <w:t>iv.</w:t>
          </w:r>
          <w:r>
            <w:rPr>
              <w:rFonts w:eastAsiaTheme="minorEastAsia"/>
              <w:noProof/>
              <w:lang w:eastAsia="es-ES"/>
            </w:rPr>
            <w:tab/>
          </w:r>
          <w:r w:rsidRPr="00BE5386">
            <w:rPr>
              <w:rStyle w:val="Hipervnculo"/>
              <w:noProof/>
              <w:lang w:val="es-ES_tradnl" w:eastAsia="es-ES"/>
            </w:rPr>
            <w:t>SERVICIOS DE ATENCIÓN AL CIUDADANO Y RELACIONES INSTITUCIONALES</w:t>
          </w:r>
          <w:r>
            <w:rPr>
              <w:noProof/>
              <w:webHidden/>
            </w:rPr>
            <w:tab/>
            <w:t>12</w:t>
          </w:r>
        </w:p>
        <w:p w14:paraId="2678BC6E" w14:textId="23694BA5"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a.</w:t>
          </w:r>
          <w:r>
            <w:rPr>
              <w:rFonts w:eastAsiaTheme="minorEastAsia"/>
              <w:noProof/>
              <w:lang w:eastAsia="es-ES"/>
            </w:rPr>
            <w:tab/>
          </w:r>
          <w:r w:rsidRPr="00BE5386">
            <w:rPr>
              <w:rStyle w:val="Hipervnculo"/>
              <w:noProof/>
              <w:lang w:val="es-ES_tradnl" w:eastAsia="es-ES"/>
            </w:rPr>
            <w:t>Finalidad</w:t>
          </w:r>
          <w:r>
            <w:rPr>
              <w:noProof/>
              <w:webHidden/>
            </w:rPr>
            <w:tab/>
            <w:t>12</w:t>
          </w:r>
        </w:p>
        <w:p w14:paraId="00E18555" w14:textId="6B2B7F27" w:rsidR="00BE5386" w:rsidRDefault="00BE5386">
          <w:pPr>
            <w:pStyle w:val="TDC3"/>
            <w:tabs>
              <w:tab w:val="left" w:pos="880"/>
              <w:tab w:val="right" w:leader="dot" w:pos="8494"/>
            </w:tabs>
            <w:rPr>
              <w:rFonts w:eastAsiaTheme="minorEastAsia"/>
              <w:noProof/>
              <w:lang w:eastAsia="es-ES"/>
            </w:rPr>
          </w:pPr>
          <w:r w:rsidRPr="00BE5386">
            <w:rPr>
              <w:rStyle w:val="Hipervnculo"/>
              <w:noProof/>
              <w:lang w:eastAsia="es-ES"/>
            </w:rPr>
            <w:t>b.</w:t>
          </w:r>
          <w:r>
            <w:rPr>
              <w:rFonts w:eastAsiaTheme="minorEastAsia"/>
              <w:noProof/>
              <w:lang w:eastAsia="es-ES"/>
            </w:rPr>
            <w:tab/>
          </w:r>
          <w:r w:rsidRPr="00BE5386">
            <w:rPr>
              <w:rStyle w:val="Hipervnculo"/>
              <w:noProof/>
              <w:lang w:eastAsia="es-ES"/>
            </w:rPr>
            <w:t>Base legítima</w:t>
          </w:r>
          <w:r>
            <w:rPr>
              <w:noProof/>
              <w:webHidden/>
            </w:rPr>
            <w:tab/>
            <w:t>12</w:t>
          </w:r>
        </w:p>
        <w:p w14:paraId="66C4B849" w14:textId="24A06D25"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c.</w:t>
          </w:r>
          <w:r>
            <w:rPr>
              <w:rFonts w:eastAsiaTheme="minorEastAsia"/>
              <w:noProof/>
              <w:lang w:eastAsia="es-ES"/>
            </w:rPr>
            <w:tab/>
          </w:r>
          <w:r w:rsidRPr="00BE5386">
            <w:rPr>
              <w:rStyle w:val="Hipervnculo"/>
              <w:noProof/>
              <w:lang w:val="es-ES_tradnl" w:eastAsia="es-ES"/>
            </w:rPr>
            <w:t>Categoría de datos y categoría de interesados</w:t>
          </w:r>
          <w:r>
            <w:rPr>
              <w:noProof/>
              <w:webHidden/>
            </w:rPr>
            <w:tab/>
            <w:t>12</w:t>
          </w:r>
        </w:p>
        <w:p w14:paraId="23DEC162" w14:textId="10DDF925" w:rsidR="00BE5386" w:rsidRDefault="00BE5386">
          <w:pPr>
            <w:pStyle w:val="TDC3"/>
            <w:tabs>
              <w:tab w:val="left" w:pos="880"/>
              <w:tab w:val="right" w:leader="dot" w:pos="8494"/>
            </w:tabs>
            <w:rPr>
              <w:rFonts w:eastAsiaTheme="minorEastAsia"/>
              <w:noProof/>
              <w:lang w:eastAsia="es-ES"/>
            </w:rPr>
          </w:pPr>
          <w:r w:rsidRPr="00BE5386">
            <w:rPr>
              <w:rStyle w:val="Hipervnculo"/>
              <w:noProof/>
              <w:lang w:eastAsia="es-ES"/>
            </w:rPr>
            <w:lastRenderedPageBreak/>
            <w:t>d.</w:t>
          </w:r>
          <w:r>
            <w:rPr>
              <w:rFonts w:eastAsiaTheme="minorEastAsia"/>
              <w:noProof/>
              <w:lang w:eastAsia="es-ES"/>
            </w:rPr>
            <w:tab/>
          </w:r>
          <w:r w:rsidRPr="00BE5386">
            <w:rPr>
              <w:rStyle w:val="Hipervnculo"/>
              <w:noProof/>
              <w:lang w:eastAsia="es-ES"/>
            </w:rPr>
            <w:t>Procedencia de los datos</w:t>
          </w:r>
          <w:r>
            <w:rPr>
              <w:noProof/>
              <w:webHidden/>
            </w:rPr>
            <w:tab/>
            <w:t>13</w:t>
          </w:r>
        </w:p>
        <w:p w14:paraId="33AD8B05" w14:textId="15552155" w:rsidR="00BE5386" w:rsidRDefault="00BE5386">
          <w:pPr>
            <w:pStyle w:val="TDC3"/>
            <w:tabs>
              <w:tab w:val="left" w:pos="880"/>
              <w:tab w:val="right" w:leader="dot" w:pos="8494"/>
            </w:tabs>
            <w:rPr>
              <w:rFonts w:eastAsiaTheme="minorEastAsia"/>
              <w:noProof/>
              <w:lang w:eastAsia="es-ES"/>
            </w:rPr>
          </w:pPr>
          <w:r w:rsidRPr="00BE5386">
            <w:rPr>
              <w:rStyle w:val="Hipervnculo"/>
              <w:rFonts w:eastAsia="Times New Roman"/>
              <w:noProof/>
              <w:lang w:eastAsia="es-ES"/>
            </w:rPr>
            <w:t>e.</w:t>
          </w:r>
          <w:r>
            <w:rPr>
              <w:rFonts w:eastAsiaTheme="minorEastAsia"/>
              <w:noProof/>
              <w:lang w:eastAsia="es-ES"/>
            </w:rPr>
            <w:tab/>
          </w:r>
          <w:r w:rsidRPr="00BE5386">
            <w:rPr>
              <w:rStyle w:val="Hipervnculo"/>
              <w:rFonts w:eastAsia="Times New Roman"/>
              <w:noProof/>
              <w:lang w:eastAsia="es-ES"/>
            </w:rPr>
            <w:t>Plazos de supresión</w:t>
          </w:r>
          <w:r>
            <w:rPr>
              <w:noProof/>
              <w:webHidden/>
            </w:rPr>
            <w:tab/>
            <w:t>13</w:t>
          </w:r>
        </w:p>
        <w:p w14:paraId="23BAFE0F" w14:textId="1CED08D9"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f.</w:t>
          </w:r>
          <w:r>
            <w:rPr>
              <w:rFonts w:eastAsiaTheme="minorEastAsia"/>
              <w:noProof/>
              <w:lang w:eastAsia="es-ES"/>
            </w:rPr>
            <w:tab/>
          </w:r>
          <w:r w:rsidRPr="00BE5386">
            <w:rPr>
              <w:rStyle w:val="Hipervnculo"/>
              <w:noProof/>
              <w:lang w:val="es-ES_tradnl" w:eastAsia="es-ES"/>
            </w:rPr>
            <w:t>Transferencias internaciones</w:t>
          </w:r>
          <w:r>
            <w:rPr>
              <w:noProof/>
              <w:webHidden/>
            </w:rPr>
            <w:tab/>
            <w:t>13</w:t>
          </w:r>
        </w:p>
        <w:p w14:paraId="57B1449D" w14:textId="52346F76" w:rsidR="00BE5386" w:rsidRDefault="00BE5386">
          <w:pPr>
            <w:pStyle w:val="TDC2"/>
            <w:tabs>
              <w:tab w:val="left" w:pos="660"/>
              <w:tab w:val="right" w:leader="dot" w:pos="8494"/>
            </w:tabs>
            <w:rPr>
              <w:rFonts w:eastAsiaTheme="minorEastAsia"/>
              <w:noProof/>
              <w:lang w:eastAsia="es-ES"/>
            </w:rPr>
          </w:pPr>
          <w:r w:rsidRPr="00BE5386">
            <w:rPr>
              <w:rStyle w:val="Hipervnculo"/>
              <w:noProof/>
              <w:lang w:val="es-ES_tradnl" w:eastAsia="es-ES"/>
            </w:rPr>
            <w:t>v.</w:t>
          </w:r>
          <w:r>
            <w:rPr>
              <w:rFonts w:eastAsiaTheme="minorEastAsia"/>
              <w:noProof/>
              <w:lang w:eastAsia="es-ES"/>
            </w:rPr>
            <w:tab/>
          </w:r>
          <w:r w:rsidRPr="00BE5386">
            <w:rPr>
              <w:rStyle w:val="Hipervnculo"/>
              <w:noProof/>
              <w:lang w:val="es-ES_tradnl" w:eastAsia="es-ES"/>
            </w:rPr>
            <w:t>FORMACIÓN</w:t>
          </w:r>
          <w:r>
            <w:rPr>
              <w:noProof/>
              <w:webHidden/>
            </w:rPr>
            <w:tab/>
            <w:t>13</w:t>
          </w:r>
        </w:p>
        <w:p w14:paraId="46A21998" w14:textId="03B57D03"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a.</w:t>
          </w:r>
          <w:r>
            <w:rPr>
              <w:rFonts w:eastAsiaTheme="minorEastAsia"/>
              <w:noProof/>
              <w:lang w:eastAsia="es-ES"/>
            </w:rPr>
            <w:tab/>
          </w:r>
          <w:r w:rsidRPr="00BE5386">
            <w:rPr>
              <w:rStyle w:val="Hipervnculo"/>
              <w:noProof/>
              <w:lang w:val="es-ES_tradnl" w:eastAsia="es-ES"/>
            </w:rPr>
            <w:t>Finalidad</w:t>
          </w:r>
          <w:r>
            <w:rPr>
              <w:noProof/>
              <w:webHidden/>
            </w:rPr>
            <w:tab/>
            <w:t>13</w:t>
          </w:r>
        </w:p>
        <w:p w14:paraId="53BCBEE6" w14:textId="3DFE8774"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b.</w:t>
          </w:r>
          <w:r>
            <w:rPr>
              <w:rFonts w:eastAsiaTheme="minorEastAsia"/>
              <w:noProof/>
              <w:lang w:eastAsia="es-ES"/>
            </w:rPr>
            <w:tab/>
          </w:r>
          <w:r w:rsidRPr="00BE5386">
            <w:rPr>
              <w:rStyle w:val="Hipervnculo"/>
              <w:noProof/>
              <w:lang w:val="es-ES_tradnl" w:eastAsia="es-ES"/>
            </w:rPr>
            <w:t>Base legítima</w:t>
          </w:r>
          <w:r>
            <w:rPr>
              <w:noProof/>
              <w:webHidden/>
            </w:rPr>
            <w:tab/>
            <w:t>14</w:t>
          </w:r>
        </w:p>
        <w:p w14:paraId="0AF45FDD" w14:textId="6D86971C" w:rsidR="00BE5386" w:rsidRDefault="00BE5386">
          <w:pPr>
            <w:pStyle w:val="TDC3"/>
            <w:tabs>
              <w:tab w:val="left" w:pos="880"/>
              <w:tab w:val="right" w:leader="dot" w:pos="8494"/>
            </w:tabs>
            <w:rPr>
              <w:rFonts w:eastAsiaTheme="minorEastAsia"/>
              <w:noProof/>
              <w:lang w:eastAsia="es-ES"/>
            </w:rPr>
          </w:pPr>
          <w:r w:rsidRPr="00BE5386">
            <w:rPr>
              <w:rStyle w:val="Hipervnculo"/>
              <w:rFonts w:eastAsia="Times New Roman"/>
              <w:noProof/>
              <w:lang w:val="es-ES_tradnl" w:eastAsia="es-ES"/>
            </w:rPr>
            <w:t>c.</w:t>
          </w:r>
          <w:r>
            <w:rPr>
              <w:rFonts w:eastAsiaTheme="minorEastAsia"/>
              <w:noProof/>
              <w:lang w:eastAsia="es-ES"/>
            </w:rPr>
            <w:tab/>
          </w:r>
          <w:r w:rsidRPr="00BE5386">
            <w:rPr>
              <w:rStyle w:val="Hipervnculo"/>
              <w:rFonts w:eastAsia="Times New Roman"/>
              <w:noProof/>
              <w:lang w:val="es-ES_tradnl" w:eastAsia="es-ES"/>
            </w:rPr>
            <w:t>Categoría de datos y categoría de interesados</w:t>
          </w:r>
          <w:r>
            <w:rPr>
              <w:noProof/>
              <w:webHidden/>
            </w:rPr>
            <w:tab/>
            <w:t>14</w:t>
          </w:r>
        </w:p>
        <w:p w14:paraId="5C0E60BF" w14:textId="74496207"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d.</w:t>
          </w:r>
          <w:r>
            <w:rPr>
              <w:rFonts w:eastAsiaTheme="minorEastAsia"/>
              <w:noProof/>
              <w:lang w:eastAsia="es-ES"/>
            </w:rPr>
            <w:tab/>
          </w:r>
          <w:r w:rsidRPr="00BE5386">
            <w:rPr>
              <w:rStyle w:val="Hipervnculo"/>
              <w:noProof/>
              <w:lang w:val="es-ES_tradnl" w:eastAsia="es-ES"/>
            </w:rPr>
            <w:t>Procedencia de los datos</w:t>
          </w:r>
          <w:r>
            <w:rPr>
              <w:noProof/>
              <w:webHidden/>
            </w:rPr>
            <w:tab/>
            <w:t>14</w:t>
          </w:r>
        </w:p>
        <w:p w14:paraId="2EA279D2" w14:textId="20CF08C4"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e.</w:t>
          </w:r>
          <w:r>
            <w:rPr>
              <w:rFonts w:eastAsiaTheme="minorEastAsia"/>
              <w:noProof/>
              <w:lang w:eastAsia="es-ES"/>
            </w:rPr>
            <w:tab/>
          </w:r>
          <w:r w:rsidRPr="00BE5386">
            <w:rPr>
              <w:rStyle w:val="Hipervnculo"/>
              <w:noProof/>
              <w:lang w:val="es-ES_tradnl" w:eastAsia="es-ES"/>
            </w:rPr>
            <w:t>Destinatarios externos</w:t>
          </w:r>
          <w:r>
            <w:rPr>
              <w:noProof/>
              <w:webHidden/>
            </w:rPr>
            <w:tab/>
            <w:t>15</w:t>
          </w:r>
        </w:p>
        <w:p w14:paraId="2A283F7D" w14:textId="2D94EB38"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f.</w:t>
          </w:r>
          <w:r>
            <w:rPr>
              <w:rFonts w:eastAsiaTheme="minorEastAsia"/>
              <w:noProof/>
              <w:lang w:eastAsia="es-ES"/>
            </w:rPr>
            <w:tab/>
          </w:r>
          <w:r w:rsidRPr="00BE5386">
            <w:rPr>
              <w:rStyle w:val="Hipervnculo"/>
              <w:noProof/>
              <w:lang w:val="es-ES_tradnl" w:eastAsia="es-ES"/>
            </w:rPr>
            <w:t>Plazos de supresión</w:t>
          </w:r>
          <w:r>
            <w:rPr>
              <w:noProof/>
              <w:webHidden/>
            </w:rPr>
            <w:tab/>
            <w:t>15</w:t>
          </w:r>
        </w:p>
        <w:p w14:paraId="65185BD9" w14:textId="76AE653C" w:rsidR="00BE5386" w:rsidRDefault="00BE5386">
          <w:pPr>
            <w:pStyle w:val="TDC3"/>
            <w:tabs>
              <w:tab w:val="left" w:pos="880"/>
              <w:tab w:val="right" w:leader="dot" w:pos="8494"/>
            </w:tabs>
            <w:rPr>
              <w:rFonts w:eastAsiaTheme="minorEastAsia"/>
              <w:noProof/>
              <w:lang w:eastAsia="es-ES"/>
            </w:rPr>
          </w:pPr>
          <w:r w:rsidRPr="00BE5386">
            <w:rPr>
              <w:rStyle w:val="Hipervnculo"/>
              <w:noProof/>
              <w:lang w:eastAsia="es-ES"/>
            </w:rPr>
            <w:t>g.</w:t>
          </w:r>
          <w:r>
            <w:rPr>
              <w:rFonts w:eastAsiaTheme="minorEastAsia"/>
              <w:noProof/>
              <w:lang w:eastAsia="es-ES"/>
            </w:rPr>
            <w:tab/>
          </w:r>
          <w:r w:rsidRPr="00BE5386">
            <w:rPr>
              <w:rStyle w:val="Hipervnculo"/>
              <w:noProof/>
              <w:lang w:eastAsia="es-ES"/>
            </w:rPr>
            <w:t>Transferencias internacionales</w:t>
          </w:r>
          <w:r>
            <w:rPr>
              <w:noProof/>
              <w:webHidden/>
            </w:rPr>
            <w:tab/>
            <w:t>15</w:t>
          </w:r>
        </w:p>
        <w:p w14:paraId="728891EF" w14:textId="39CE8221" w:rsidR="00BE5386" w:rsidRDefault="00BE5386">
          <w:pPr>
            <w:pStyle w:val="TDC2"/>
            <w:tabs>
              <w:tab w:val="left" w:pos="660"/>
              <w:tab w:val="right" w:leader="dot" w:pos="8494"/>
            </w:tabs>
            <w:rPr>
              <w:rFonts w:eastAsiaTheme="minorEastAsia"/>
              <w:noProof/>
              <w:lang w:eastAsia="es-ES"/>
            </w:rPr>
          </w:pPr>
          <w:r w:rsidRPr="00BE5386">
            <w:rPr>
              <w:rStyle w:val="Hipervnculo"/>
              <w:noProof/>
              <w:lang w:eastAsia="es-ES"/>
            </w:rPr>
            <w:t>vi.</w:t>
          </w:r>
          <w:r>
            <w:rPr>
              <w:rFonts w:eastAsiaTheme="minorEastAsia"/>
              <w:noProof/>
              <w:lang w:eastAsia="es-ES"/>
            </w:rPr>
            <w:tab/>
          </w:r>
          <w:r w:rsidRPr="00BE5386">
            <w:rPr>
              <w:rStyle w:val="Hipervnculo"/>
              <w:noProof/>
              <w:lang w:eastAsia="es-ES"/>
            </w:rPr>
            <w:t>USUARIOS WEB</w:t>
          </w:r>
          <w:r>
            <w:rPr>
              <w:noProof/>
              <w:webHidden/>
            </w:rPr>
            <w:tab/>
            <w:t>15</w:t>
          </w:r>
        </w:p>
        <w:p w14:paraId="7C53728F" w14:textId="517E839B" w:rsidR="00BE5386" w:rsidRDefault="00BE5386">
          <w:pPr>
            <w:pStyle w:val="TDC3"/>
            <w:tabs>
              <w:tab w:val="left" w:pos="880"/>
              <w:tab w:val="right" w:leader="dot" w:pos="8494"/>
            </w:tabs>
            <w:rPr>
              <w:rFonts w:eastAsiaTheme="minorEastAsia"/>
              <w:noProof/>
              <w:lang w:eastAsia="es-ES"/>
            </w:rPr>
          </w:pPr>
          <w:r w:rsidRPr="00BE5386">
            <w:rPr>
              <w:rStyle w:val="Hipervnculo"/>
              <w:noProof/>
              <w:lang w:eastAsia="es-ES"/>
            </w:rPr>
            <w:t>a.</w:t>
          </w:r>
          <w:r>
            <w:rPr>
              <w:rFonts w:eastAsiaTheme="minorEastAsia"/>
              <w:noProof/>
              <w:lang w:eastAsia="es-ES"/>
            </w:rPr>
            <w:tab/>
          </w:r>
          <w:r w:rsidRPr="00BE5386">
            <w:rPr>
              <w:rStyle w:val="Hipervnculo"/>
              <w:noProof/>
              <w:lang w:eastAsia="es-ES"/>
            </w:rPr>
            <w:t>Finalidad</w:t>
          </w:r>
          <w:r>
            <w:rPr>
              <w:noProof/>
              <w:webHidden/>
            </w:rPr>
            <w:tab/>
            <w:t>15</w:t>
          </w:r>
        </w:p>
        <w:p w14:paraId="285ED827" w14:textId="1B5C3A60" w:rsidR="00BE5386" w:rsidRDefault="00BE5386">
          <w:pPr>
            <w:pStyle w:val="TDC3"/>
            <w:tabs>
              <w:tab w:val="left" w:pos="880"/>
              <w:tab w:val="right" w:leader="dot" w:pos="8494"/>
            </w:tabs>
            <w:rPr>
              <w:rFonts w:eastAsiaTheme="minorEastAsia"/>
              <w:noProof/>
              <w:lang w:eastAsia="es-ES"/>
            </w:rPr>
          </w:pPr>
          <w:r w:rsidRPr="00BE5386">
            <w:rPr>
              <w:rStyle w:val="Hipervnculo"/>
              <w:noProof/>
              <w:lang w:eastAsia="es-ES"/>
            </w:rPr>
            <w:t>b.</w:t>
          </w:r>
          <w:r>
            <w:rPr>
              <w:rFonts w:eastAsiaTheme="minorEastAsia"/>
              <w:noProof/>
              <w:lang w:eastAsia="es-ES"/>
            </w:rPr>
            <w:tab/>
          </w:r>
          <w:r w:rsidRPr="00BE5386">
            <w:rPr>
              <w:rStyle w:val="Hipervnculo"/>
              <w:noProof/>
              <w:lang w:eastAsia="es-ES"/>
            </w:rPr>
            <w:t>Base legítima</w:t>
          </w:r>
          <w:r>
            <w:rPr>
              <w:noProof/>
              <w:webHidden/>
            </w:rPr>
            <w:tab/>
            <w:t>15</w:t>
          </w:r>
        </w:p>
        <w:p w14:paraId="599721EA" w14:textId="58C6C95A"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c.</w:t>
          </w:r>
          <w:r>
            <w:rPr>
              <w:rFonts w:eastAsiaTheme="minorEastAsia"/>
              <w:noProof/>
              <w:lang w:eastAsia="es-ES"/>
            </w:rPr>
            <w:tab/>
          </w:r>
          <w:r w:rsidRPr="00BE5386">
            <w:rPr>
              <w:rStyle w:val="Hipervnculo"/>
              <w:noProof/>
              <w:lang w:val="es-ES_tradnl" w:eastAsia="es-ES"/>
            </w:rPr>
            <w:t>Categoría de datos y categoría de interesados</w:t>
          </w:r>
          <w:r>
            <w:rPr>
              <w:noProof/>
              <w:webHidden/>
            </w:rPr>
            <w:tab/>
            <w:t>15</w:t>
          </w:r>
        </w:p>
        <w:p w14:paraId="15FCEE5E" w14:textId="3F0491DC" w:rsidR="00BE5386" w:rsidRDefault="00BE5386">
          <w:pPr>
            <w:pStyle w:val="TDC3"/>
            <w:tabs>
              <w:tab w:val="left" w:pos="880"/>
              <w:tab w:val="right" w:leader="dot" w:pos="8494"/>
            </w:tabs>
            <w:rPr>
              <w:rFonts w:eastAsiaTheme="minorEastAsia"/>
              <w:noProof/>
              <w:lang w:eastAsia="es-ES"/>
            </w:rPr>
          </w:pPr>
          <w:r w:rsidRPr="00BE5386">
            <w:rPr>
              <w:rStyle w:val="Hipervnculo"/>
              <w:noProof/>
              <w:lang w:eastAsia="es-ES"/>
            </w:rPr>
            <w:t>d.</w:t>
          </w:r>
          <w:r>
            <w:rPr>
              <w:rFonts w:eastAsiaTheme="minorEastAsia"/>
              <w:noProof/>
              <w:lang w:eastAsia="es-ES"/>
            </w:rPr>
            <w:tab/>
          </w:r>
          <w:r w:rsidRPr="00BE5386">
            <w:rPr>
              <w:rStyle w:val="Hipervnculo"/>
              <w:noProof/>
              <w:lang w:eastAsia="es-ES"/>
            </w:rPr>
            <w:t>Procedencia de los datos</w:t>
          </w:r>
          <w:r>
            <w:rPr>
              <w:noProof/>
              <w:webHidden/>
            </w:rPr>
            <w:tab/>
            <w:t>16</w:t>
          </w:r>
        </w:p>
        <w:p w14:paraId="23515641" w14:textId="064B6584" w:rsidR="00BE5386" w:rsidRDefault="00BE5386">
          <w:pPr>
            <w:pStyle w:val="TDC3"/>
            <w:tabs>
              <w:tab w:val="left" w:pos="880"/>
              <w:tab w:val="right" w:leader="dot" w:pos="8494"/>
            </w:tabs>
            <w:rPr>
              <w:rFonts w:eastAsiaTheme="minorEastAsia"/>
              <w:noProof/>
              <w:lang w:eastAsia="es-ES"/>
            </w:rPr>
          </w:pPr>
          <w:r w:rsidRPr="00BE5386">
            <w:rPr>
              <w:rStyle w:val="Hipervnculo"/>
              <w:rFonts w:eastAsia="Times New Roman"/>
              <w:noProof/>
              <w:lang w:eastAsia="es-ES"/>
            </w:rPr>
            <w:t>e.</w:t>
          </w:r>
          <w:r>
            <w:rPr>
              <w:rFonts w:eastAsiaTheme="minorEastAsia"/>
              <w:noProof/>
              <w:lang w:eastAsia="es-ES"/>
            </w:rPr>
            <w:tab/>
          </w:r>
          <w:r w:rsidRPr="00BE5386">
            <w:rPr>
              <w:rStyle w:val="Hipervnculo"/>
              <w:rFonts w:eastAsia="Times New Roman"/>
              <w:noProof/>
              <w:lang w:eastAsia="es-ES"/>
            </w:rPr>
            <w:t>Destinatarios externos</w:t>
          </w:r>
          <w:r>
            <w:rPr>
              <w:noProof/>
              <w:webHidden/>
            </w:rPr>
            <w:tab/>
            <w:t>16</w:t>
          </w:r>
        </w:p>
        <w:p w14:paraId="0266C7BF" w14:textId="3764A155"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f.</w:t>
          </w:r>
          <w:r>
            <w:rPr>
              <w:rFonts w:eastAsiaTheme="minorEastAsia"/>
              <w:noProof/>
              <w:lang w:eastAsia="es-ES"/>
            </w:rPr>
            <w:tab/>
          </w:r>
          <w:r w:rsidRPr="00BE5386">
            <w:rPr>
              <w:rStyle w:val="Hipervnculo"/>
              <w:noProof/>
              <w:lang w:val="es-ES_tradnl" w:eastAsia="es-ES"/>
            </w:rPr>
            <w:t>Plazo de supresión</w:t>
          </w:r>
          <w:r>
            <w:rPr>
              <w:noProof/>
              <w:webHidden/>
            </w:rPr>
            <w:tab/>
            <w:t>16</w:t>
          </w:r>
        </w:p>
        <w:p w14:paraId="3C098C7B" w14:textId="54C30494" w:rsidR="00BE5386" w:rsidRDefault="00BE5386">
          <w:pPr>
            <w:pStyle w:val="TDC3"/>
            <w:tabs>
              <w:tab w:val="left" w:pos="880"/>
              <w:tab w:val="right" w:leader="dot" w:pos="8494"/>
            </w:tabs>
            <w:rPr>
              <w:rFonts w:eastAsiaTheme="minorEastAsia"/>
              <w:noProof/>
              <w:lang w:eastAsia="es-ES"/>
            </w:rPr>
          </w:pPr>
          <w:r w:rsidRPr="00BE5386">
            <w:rPr>
              <w:rStyle w:val="Hipervnculo"/>
              <w:noProof/>
              <w:lang w:eastAsia="es-ES"/>
            </w:rPr>
            <w:t>g.</w:t>
          </w:r>
          <w:r>
            <w:rPr>
              <w:rFonts w:eastAsiaTheme="minorEastAsia"/>
              <w:noProof/>
              <w:lang w:eastAsia="es-ES"/>
            </w:rPr>
            <w:tab/>
          </w:r>
          <w:r w:rsidRPr="00BE5386">
            <w:rPr>
              <w:rStyle w:val="Hipervnculo"/>
              <w:noProof/>
              <w:lang w:eastAsia="es-ES"/>
            </w:rPr>
            <w:t>Transferencias internacionales</w:t>
          </w:r>
          <w:r>
            <w:rPr>
              <w:noProof/>
              <w:webHidden/>
            </w:rPr>
            <w:tab/>
            <w:t>16</w:t>
          </w:r>
        </w:p>
        <w:p w14:paraId="555F16F6" w14:textId="103EDAD8" w:rsidR="00BE5386" w:rsidRDefault="00BE5386">
          <w:pPr>
            <w:pStyle w:val="TDC2"/>
            <w:tabs>
              <w:tab w:val="left" w:pos="880"/>
              <w:tab w:val="right" w:leader="dot" w:pos="8494"/>
            </w:tabs>
            <w:rPr>
              <w:rFonts w:eastAsiaTheme="minorEastAsia"/>
              <w:noProof/>
              <w:lang w:eastAsia="es-ES"/>
            </w:rPr>
          </w:pPr>
          <w:r w:rsidRPr="00BE5386">
            <w:rPr>
              <w:rStyle w:val="Hipervnculo"/>
              <w:noProof/>
              <w:lang w:eastAsia="es-ES"/>
            </w:rPr>
            <w:t>vii.</w:t>
          </w:r>
          <w:r>
            <w:rPr>
              <w:rFonts w:eastAsiaTheme="minorEastAsia"/>
              <w:noProof/>
              <w:lang w:eastAsia="es-ES"/>
            </w:rPr>
            <w:tab/>
          </w:r>
          <w:r w:rsidRPr="00BE5386">
            <w:rPr>
              <w:rStyle w:val="Hipervnculo"/>
              <w:noProof/>
              <w:lang w:eastAsia="es-ES"/>
            </w:rPr>
            <w:t>BLANQUEO DE CAPITALES</w:t>
          </w:r>
          <w:r>
            <w:rPr>
              <w:noProof/>
              <w:webHidden/>
            </w:rPr>
            <w:tab/>
            <w:t>16</w:t>
          </w:r>
        </w:p>
        <w:p w14:paraId="3C00C8C3" w14:textId="610ED00D" w:rsidR="00BE5386" w:rsidRDefault="00BE5386">
          <w:pPr>
            <w:pStyle w:val="TDC3"/>
            <w:tabs>
              <w:tab w:val="left" w:pos="880"/>
              <w:tab w:val="right" w:leader="dot" w:pos="8494"/>
            </w:tabs>
            <w:rPr>
              <w:rFonts w:eastAsiaTheme="minorEastAsia"/>
              <w:noProof/>
              <w:lang w:eastAsia="es-ES"/>
            </w:rPr>
          </w:pPr>
          <w:r w:rsidRPr="00BE5386">
            <w:rPr>
              <w:rStyle w:val="Hipervnculo"/>
              <w:noProof/>
              <w:lang w:eastAsia="es-ES"/>
            </w:rPr>
            <w:t>a.</w:t>
          </w:r>
          <w:r>
            <w:rPr>
              <w:rFonts w:eastAsiaTheme="minorEastAsia"/>
              <w:noProof/>
              <w:lang w:eastAsia="es-ES"/>
            </w:rPr>
            <w:tab/>
          </w:r>
          <w:r w:rsidRPr="00BE5386">
            <w:rPr>
              <w:rStyle w:val="Hipervnculo"/>
              <w:noProof/>
              <w:lang w:eastAsia="es-ES"/>
            </w:rPr>
            <w:t>Finalidades</w:t>
          </w:r>
          <w:r>
            <w:rPr>
              <w:noProof/>
              <w:webHidden/>
            </w:rPr>
            <w:tab/>
            <w:t>16</w:t>
          </w:r>
        </w:p>
        <w:p w14:paraId="0522C22D" w14:textId="08AC7CD6" w:rsidR="00BE5386" w:rsidRDefault="00BE5386">
          <w:pPr>
            <w:pStyle w:val="TDC3"/>
            <w:tabs>
              <w:tab w:val="left" w:pos="880"/>
              <w:tab w:val="right" w:leader="dot" w:pos="8494"/>
            </w:tabs>
            <w:rPr>
              <w:rFonts w:eastAsiaTheme="minorEastAsia"/>
              <w:noProof/>
              <w:lang w:eastAsia="es-ES"/>
            </w:rPr>
          </w:pPr>
          <w:r w:rsidRPr="00BE5386">
            <w:rPr>
              <w:rStyle w:val="Hipervnculo"/>
              <w:noProof/>
              <w:lang w:eastAsia="es-ES"/>
            </w:rPr>
            <w:t>b.</w:t>
          </w:r>
          <w:r>
            <w:rPr>
              <w:rFonts w:eastAsiaTheme="minorEastAsia"/>
              <w:noProof/>
              <w:lang w:eastAsia="es-ES"/>
            </w:rPr>
            <w:tab/>
          </w:r>
          <w:r w:rsidRPr="00BE5386">
            <w:rPr>
              <w:rStyle w:val="Hipervnculo"/>
              <w:noProof/>
              <w:lang w:eastAsia="es-ES"/>
            </w:rPr>
            <w:t>Base legitima</w:t>
          </w:r>
          <w:r>
            <w:rPr>
              <w:noProof/>
              <w:webHidden/>
            </w:rPr>
            <w:tab/>
            <w:t>16</w:t>
          </w:r>
        </w:p>
        <w:p w14:paraId="217FE9F4" w14:textId="71E7481C" w:rsidR="00BE5386" w:rsidRDefault="00BE5386">
          <w:pPr>
            <w:pStyle w:val="TDC3"/>
            <w:tabs>
              <w:tab w:val="left" w:pos="880"/>
              <w:tab w:val="right" w:leader="dot" w:pos="8494"/>
            </w:tabs>
            <w:rPr>
              <w:rFonts w:eastAsiaTheme="minorEastAsia"/>
              <w:noProof/>
              <w:lang w:eastAsia="es-ES"/>
            </w:rPr>
          </w:pPr>
          <w:r w:rsidRPr="00BE5386">
            <w:rPr>
              <w:rStyle w:val="Hipervnculo"/>
              <w:noProof/>
              <w:lang w:eastAsia="es-ES"/>
            </w:rPr>
            <w:t>c.</w:t>
          </w:r>
          <w:r>
            <w:rPr>
              <w:rFonts w:eastAsiaTheme="minorEastAsia"/>
              <w:noProof/>
              <w:lang w:eastAsia="es-ES"/>
            </w:rPr>
            <w:tab/>
          </w:r>
          <w:r w:rsidRPr="00BE5386">
            <w:rPr>
              <w:rStyle w:val="Hipervnculo"/>
              <w:noProof/>
              <w:lang w:eastAsia="es-ES"/>
            </w:rPr>
            <w:t>Categoría de datos y categoría de interesados</w:t>
          </w:r>
          <w:r>
            <w:rPr>
              <w:noProof/>
              <w:webHidden/>
            </w:rPr>
            <w:tab/>
            <w:t>17</w:t>
          </w:r>
        </w:p>
        <w:p w14:paraId="433EF28F" w14:textId="0D58995A" w:rsidR="00BE5386" w:rsidRDefault="00BE5386">
          <w:pPr>
            <w:pStyle w:val="TDC3"/>
            <w:tabs>
              <w:tab w:val="left" w:pos="880"/>
              <w:tab w:val="right" w:leader="dot" w:pos="8494"/>
            </w:tabs>
            <w:rPr>
              <w:rFonts w:eastAsiaTheme="minorEastAsia"/>
              <w:noProof/>
              <w:lang w:eastAsia="es-ES"/>
            </w:rPr>
          </w:pPr>
          <w:r w:rsidRPr="00BE5386">
            <w:rPr>
              <w:rStyle w:val="Hipervnculo"/>
              <w:noProof/>
              <w:lang w:eastAsia="es-ES"/>
            </w:rPr>
            <w:t>d.</w:t>
          </w:r>
          <w:r>
            <w:rPr>
              <w:rFonts w:eastAsiaTheme="minorEastAsia"/>
              <w:noProof/>
              <w:lang w:eastAsia="es-ES"/>
            </w:rPr>
            <w:tab/>
          </w:r>
          <w:r w:rsidRPr="00BE5386">
            <w:rPr>
              <w:rStyle w:val="Hipervnculo"/>
              <w:noProof/>
              <w:lang w:eastAsia="es-ES"/>
            </w:rPr>
            <w:t>Procedencia de los datos</w:t>
          </w:r>
          <w:r>
            <w:rPr>
              <w:noProof/>
              <w:webHidden/>
            </w:rPr>
            <w:tab/>
            <w:t>17</w:t>
          </w:r>
        </w:p>
        <w:p w14:paraId="60EC2546" w14:textId="0E0B8DBD" w:rsidR="00BE5386" w:rsidRDefault="00BE5386">
          <w:pPr>
            <w:pStyle w:val="TDC3"/>
            <w:tabs>
              <w:tab w:val="left" w:pos="880"/>
              <w:tab w:val="right" w:leader="dot" w:pos="8494"/>
            </w:tabs>
            <w:rPr>
              <w:rFonts w:eastAsiaTheme="minorEastAsia"/>
              <w:noProof/>
              <w:lang w:eastAsia="es-ES"/>
            </w:rPr>
          </w:pPr>
          <w:r w:rsidRPr="00BE5386">
            <w:rPr>
              <w:rStyle w:val="Hipervnculo"/>
              <w:noProof/>
              <w:lang w:eastAsia="es-ES"/>
            </w:rPr>
            <w:t>e.</w:t>
          </w:r>
          <w:r>
            <w:rPr>
              <w:rFonts w:eastAsiaTheme="minorEastAsia"/>
              <w:noProof/>
              <w:lang w:eastAsia="es-ES"/>
            </w:rPr>
            <w:tab/>
          </w:r>
          <w:r w:rsidRPr="00BE5386">
            <w:rPr>
              <w:rStyle w:val="Hipervnculo"/>
              <w:noProof/>
              <w:lang w:eastAsia="es-ES"/>
            </w:rPr>
            <w:t>Destinatarios externos</w:t>
          </w:r>
          <w:r>
            <w:rPr>
              <w:noProof/>
              <w:webHidden/>
            </w:rPr>
            <w:tab/>
            <w:t>17</w:t>
          </w:r>
        </w:p>
        <w:p w14:paraId="5E5ED9A7" w14:textId="4E0EF892" w:rsidR="00BE5386" w:rsidRDefault="00BE5386">
          <w:pPr>
            <w:pStyle w:val="TDC3"/>
            <w:tabs>
              <w:tab w:val="left" w:pos="880"/>
              <w:tab w:val="right" w:leader="dot" w:pos="8494"/>
            </w:tabs>
            <w:rPr>
              <w:rFonts w:eastAsiaTheme="minorEastAsia"/>
              <w:noProof/>
              <w:lang w:eastAsia="es-ES"/>
            </w:rPr>
          </w:pPr>
          <w:r w:rsidRPr="00BE5386">
            <w:rPr>
              <w:rStyle w:val="Hipervnculo"/>
              <w:noProof/>
              <w:lang w:eastAsia="es-ES"/>
            </w:rPr>
            <w:t>f.</w:t>
          </w:r>
          <w:r>
            <w:rPr>
              <w:rFonts w:eastAsiaTheme="minorEastAsia"/>
              <w:noProof/>
              <w:lang w:eastAsia="es-ES"/>
            </w:rPr>
            <w:tab/>
          </w:r>
          <w:r w:rsidRPr="00BE5386">
            <w:rPr>
              <w:rStyle w:val="Hipervnculo"/>
              <w:noProof/>
              <w:lang w:eastAsia="es-ES"/>
            </w:rPr>
            <w:t>Plazo de supresión</w:t>
          </w:r>
          <w:r>
            <w:rPr>
              <w:noProof/>
              <w:webHidden/>
            </w:rPr>
            <w:tab/>
            <w:t>17</w:t>
          </w:r>
        </w:p>
        <w:p w14:paraId="77D0B2BB" w14:textId="2F76E77C"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g.</w:t>
          </w:r>
          <w:r>
            <w:rPr>
              <w:rFonts w:eastAsiaTheme="minorEastAsia"/>
              <w:noProof/>
              <w:lang w:eastAsia="es-ES"/>
            </w:rPr>
            <w:tab/>
          </w:r>
          <w:r w:rsidRPr="00BE5386">
            <w:rPr>
              <w:rStyle w:val="Hipervnculo"/>
              <w:noProof/>
              <w:lang w:val="es-ES_tradnl" w:eastAsia="es-ES"/>
            </w:rPr>
            <w:t>Transferencias internacionales</w:t>
          </w:r>
          <w:r>
            <w:rPr>
              <w:noProof/>
              <w:webHidden/>
            </w:rPr>
            <w:tab/>
            <w:t>18</w:t>
          </w:r>
        </w:p>
        <w:p w14:paraId="1C65B2B0" w14:textId="5B7527F3" w:rsidR="00BE5386" w:rsidRDefault="00BE5386">
          <w:pPr>
            <w:pStyle w:val="TDC2"/>
            <w:tabs>
              <w:tab w:val="left" w:pos="880"/>
              <w:tab w:val="right" w:leader="dot" w:pos="8494"/>
            </w:tabs>
            <w:rPr>
              <w:rFonts w:eastAsiaTheme="minorEastAsia"/>
              <w:noProof/>
              <w:lang w:eastAsia="es-ES"/>
            </w:rPr>
          </w:pPr>
          <w:r w:rsidRPr="00BE5386">
            <w:rPr>
              <w:rStyle w:val="Hipervnculo"/>
              <w:noProof/>
              <w:lang w:eastAsia="es-ES"/>
            </w:rPr>
            <w:t>viii.</w:t>
          </w:r>
          <w:r>
            <w:rPr>
              <w:rFonts w:eastAsiaTheme="minorEastAsia"/>
              <w:noProof/>
              <w:lang w:eastAsia="es-ES"/>
            </w:rPr>
            <w:tab/>
          </w:r>
          <w:r w:rsidRPr="00BE5386">
            <w:rPr>
              <w:rStyle w:val="Hipervnculo"/>
              <w:noProof/>
              <w:lang w:eastAsia="es-ES"/>
            </w:rPr>
            <w:t>RECURSOS HUMANOS Y PROCESOS DE SELECCIÓN</w:t>
          </w:r>
          <w:r>
            <w:rPr>
              <w:noProof/>
              <w:webHidden/>
            </w:rPr>
            <w:tab/>
            <w:t>18</w:t>
          </w:r>
        </w:p>
        <w:p w14:paraId="0484BC12" w14:textId="416D18E2"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a.</w:t>
          </w:r>
          <w:r>
            <w:rPr>
              <w:rFonts w:eastAsiaTheme="minorEastAsia"/>
              <w:noProof/>
              <w:lang w:eastAsia="es-ES"/>
            </w:rPr>
            <w:tab/>
          </w:r>
          <w:r w:rsidRPr="00BE5386">
            <w:rPr>
              <w:rStyle w:val="Hipervnculo"/>
              <w:noProof/>
              <w:lang w:val="es-ES_tradnl" w:eastAsia="es-ES"/>
            </w:rPr>
            <w:t>Finalidades</w:t>
          </w:r>
          <w:r>
            <w:rPr>
              <w:noProof/>
              <w:webHidden/>
            </w:rPr>
            <w:tab/>
            <w:t>18</w:t>
          </w:r>
        </w:p>
        <w:p w14:paraId="732F9F81" w14:textId="6805E7F3"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b.</w:t>
          </w:r>
          <w:r>
            <w:rPr>
              <w:rFonts w:eastAsiaTheme="minorEastAsia"/>
              <w:noProof/>
              <w:lang w:eastAsia="es-ES"/>
            </w:rPr>
            <w:tab/>
          </w:r>
          <w:r w:rsidRPr="00BE5386">
            <w:rPr>
              <w:rStyle w:val="Hipervnculo"/>
              <w:noProof/>
              <w:lang w:val="es-ES_tradnl" w:eastAsia="es-ES"/>
            </w:rPr>
            <w:t>Base legítima</w:t>
          </w:r>
          <w:r>
            <w:rPr>
              <w:noProof/>
              <w:webHidden/>
            </w:rPr>
            <w:tab/>
            <w:t>18</w:t>
          </w:r>
        </w:p>
        <w:p w14:paraId="05071513" w14:textId="453CDFCE"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c.</w:t>
          </w:r>
          <w:r>
            <w:rPr>
              <w:rFonts w:eastAsiaTheme="minorEastAsia"/>
              <w:noProof/>
              <w:lang w:eastAsia="es-ES"/>
            </w:rPr>
            <w:tab/>
          </w:r>
          <w:r w:rsidRPr="00BE5386">
            <w:rPr>
              <w:rStyle w:val="Hipervnculo"/>
              <w:noProof/>
              <w:lang w:val="es-ES_tradnl" w:eastAsia="es-ES"/>
            </w:rPr>
            <w:t>Categoría de datos y categoría de interesados</w:t>
          </w:r>
          <w:r>
            <w:rPr>
              <w:noProof/>
              <w:webHidden/>
            </w:rPr>
            <w:tab/>
            <w:t>18</w:t>
          </w:r>
        </w:p>
        <w:p w14:paraId="7BC01B18" w14:textId="765AEA65"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d.</w:t>
          </w:r>
          <w:r>
            <w:rPr>
              <w:rFonts w:eastAsiaTheme="minorEastAsia"/>
              <w:noProof/>
              <w:lang w:eastAsia="es-ES"/>
            </w:rPr>
            <w:tab/>
          </w:r>
          <w:r w:rsidRPr="00BE5386">
            <w:rPr>
              <w:rStyle w:val="Hipervnculo"/>
              <w:noProof/>
              <w:lang w:val="es-ES_tradnl" w:eastAsia="es-ES"/>
            </w:rPr>
            <w:t>Procedencia de los datos</w:t>
          </w:r>
          <w:r>
            <w:rPr>
              <w:noProof/>
              <w:webHidden/>
            </w:rPr>
            <w:tab/>
            <w:t>18</w:t>
          </w:r>
        </w:p>
        <w:p w14:paraId="13DC5378" w14:textId="57CEE53B"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e.</w:t>
          </w:r>
          <w:r>
            <w:rPr>
              <w:rFonts w:eastAsiaTheme="minorEastAsia"/>
              <w:noProof/>
              <w:lang w:eastAsia="es-ES"/>
            </w:rPr>
            <w:tab/>
          </w:r>
          <w:r w:rsidRPr="00BE5386">
            <w:rPr>
              <w:rStyle w:val="Hipervnculo"/>
              <w:noProof/>
              <w:lang w:val="es-ES_tradnl" w:eastAsia="es-ES"/>
            </w:rPr>
            <w:t>Destinatarios externos</w:t>
          </w:r>
          <w:r>
            <w:rPr>
              <w:noProof/>
              <w:webHidden/>
            </w:rPr>
            <w:tab/>
            <w:t>19</w:t>
          </w:r>
        </w:p>
        <w:p w14:paraId="067ADDDE" w14:textId="556E2409"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f.</w:t>
          </w:r>
          <w:r>
            <w:rPr>
              <w:rFonts w:eastAsiaTheme="minorEastAsia"/>
              <w:noProof/>
              <w:lang w:eastAsia="es-ES"/>
            </w:rPr>
            <w:tab/>
          </w:r>
          <w:r w:rsidRPr="00BE5386">
            <w:rPr>
              <w:rStyle w:val="Hipervnculo"/>
              <w:noProof/>
              <w:lang w:val="es-ES_tradnl" w:eastAsia="es-ES"/>
            </w:rPr>
            <w:t>Plazo de supresión</w:t>
          </w:r>
          <w:r>
            <w:rPr>
              <w:noProof/>
              <w:webHidden/>
            </w:rPr>
            <w:tab/>
            <w:t>19</w:t>
          </w:r>
        </w:p>
        <w:p w14:paraId="329E34C3" w14:textId="1B99D522" w:rsidR="00BE5386" w:rsidRDefault="00BE5386">
          <w:pPr>
            <w:pStyle w:val="TDC3"/>
            <w:tabs>
              <w:tab w:val="left" w:pos="880"/>
              <w:tab w:val="right" w:leader="dot" w:pos="8494"/>
            </w:tabs>
            <w:rPr>
              <w:rFonts w:eastAsiaTheme="minorEastAsia"/>
              <w:noProof/>
              <w:lang w:eastAsia="es-ES"/>
            </w:rPr>
          </w:pPr>
          <w:r w:rsidRPr="00BE5386">
            <w:rPr>
              <w:rStyle w:val="Hipervnculo"/>
              <w:noProof/>
              <w:lang w:val="es-ES_tradnl" w:eastAsia="es-ES"/>
            </w:rPr>
            <w:t>g.</w:t>
          </w:r>
          <w:r>
            <w:rPr>
              <w:rFonts w:eastAsiaTheme="minorEastAsia"/>
              <w:noProof/>
              <w:lang w:eastAsia="es-ES"/>
            </w:rPr>
            <w:tab/>
          </w:r>
          <w:r w:rsidRPr="00BE5386">
            <w:rPr>
              <w:rStyle w:val="Hipervnculo"/>
              <w:noProof/>
              <w:lang w:val="es-ES_tradnl" w:eastAsia="es-ES"/>
            </w:rPr>
            <w:t>Transferencias internacionales</w:t>
          </w:r>
          <w:r>
            <w:rPr>
              <w:noProof/>
              <w:webHidden/>
            </w:rPr>
            <w:tab/>
            <w:t>19</w:t>
          </w:r>
        </w:p>
        <w:p w14:paraId="7A5AEFA2" w14:textId="2E00FA25" w:rsidR="00BE5386" w:rsidRDefault="00BE5386">
          <w:pPr>
            <w:pStyle w:val="TDC2"/>
            <w:tabs>
              <w:tab w:val="left" w:pos="660"/>
              <w:tab w:val="right" w:leader="dot" w:pos="8494"/>
            </w:tabs>
            <w:rPr>
              <w:rFonts w:eastAsiaTheme="minorEastAsia"/>
              <w:noProof/>
              <w:lang w:eastAsia="es-ES"/>
            </w:rPr>
          </w:pPr>
          <w:r w:rsidRPr="00BE5386">
            <w:rPr>
              <w:rStyle w:val="Hipervnculo"/>
              <w:noProof/>
              <w:lang w:val="es-ES_tradnl" w:eastAsia="es-ES"/>
            </w:rPr>
            <w:lastRenderedPageBreak/>
            <w:t>ix.</w:t>
          </w:r>
          <w:r>
            <w:rPr>
              <w:rFonts w:eastAsiaTheme="minorEastAsia"/>
              <w:noProof/>
              <w:lang w:eastAsia="es-ES"/>
            </w:rPr>
            <w:tab/>
          </w:r>
          <w:r w:rsidRPr="00BE5386">
            <w:rPr>
              <w:rStyle w:val="Hipervnculo"/>
              <w:noProof/>
              <w:lang w:val="es-ES_tradnl" w:eastAsia="es-ES"/>
            </w:rPr>
            <w:t>CONTRATACION DE POLIZAS COLECTIVAS, (Colegio corresponsable de tratamiento)</w:t>
          </w:r>
          <w:r>
            <w:rPr>
              <w:noProof/>
              <w:webHidden/>
            </w:rPr>
            <w:tab/>
            <w:t>19</w:t>
          </w:r>
        </w:p>
        <w:p w14:paraId="0DA80F0B" w14:textId="10930F69" w:rsidR="00BE5386" w:rsidRDefault="00BE5386">
          <w:pPr>
            <w:pStyle w:val="TDC3"/>
            <w:tabs>
              <w:tab w:val="right" w:leader="dot" w:pos="8494"/>
            </w:tabs>
            <w:rPr>
              <w:rFonts w:eastAsiaTheme="minorEastAsia"/>
              <w:noProof/>
              <w:lang w:eastAsia="es-ES"/>
            </w:rPr>
          </w:pPr>
          <w:r w:rsidRPr="00BE5386">
            <w:rPr>
              <w:rStyle w:val="Hipervnculo"/>
              <w:noProof/>
              <w:lang w:val="es-ES_tradnl" w:eastAsia="es-ES"/>
            </w:rPr>
            <w:t>A Finalidad</w:t>
          </w:r>
          <w:r>
            <w:rPr>
              <w:noProof/>
              <w:webHidden/>
            </w:rPr>
            <w:tab/>
            <w:t>19</w:t>
          </w:r>
        </w:p>
        <w:p w14:paraId="0355CFC6" w14:textId="024779D6" w:rsidR="00BE5386" w:rsidRDefault="00BE5386">
          <w:pPr>
            <w:pStyle w:val="TDC3"/>
            <w:tabs>
              <w:tab w:val="right" w:leader="dot" w:pos="8494"/>
            </w:tabs>
            <w:rPr>
              <w:rFonts w:eastAsiaTheme="minorEastAsia"/>
              <w:noProof/>
              <w:lang w:eastAsia="es-ES"/>
            </w:rPr>
          </w:pPr>
          <w:r w:rsidRPr="00BE5386">
            <w:rPr>
              <w:rStyle w:val="Hipervnculo"/>
              <w:noProof/>
              <w:lang w:val="es-ES_tradnl" w:eastAsia="es-ES"/>
            </w:rPr>
            <w:t>B Base legítima</w:t>
          </w:r>
          <w:r>
            <w:rPr>
              <w:noProof/>
              <w:webHidden/>
            </w:rPr>
            <w:tab/>
            <w:t>19</w:t>
          </w:r>
        </w:p>
        <w:p w14:paraId="0E1089F1" w14:textId="3226DA8B" w:rsidR="00BE5386" w:rsidRDefault="00BE5386">
          <w:pPr>
            <w:pStyle w:val="TDC3"/>
            <w:tabs>
              <w:tab w:val="right" w:leader="dot" w:pos="8494"/>
            </w:tabs>
            <w:rPr>
              <w:rFonts w:eastAsiaTheme="minorEastAsia"/>
              <w:noProof/>
              <w:lang w:eastAsia="es-ES"/>
            </w:rPr>
          </w:pPr>
          <w:r w:rsidRPr="00BE5386">
            <w:rPr>
              <w:rStyle w:val="Hipervnculo"/>
              <w:noProof/>
              <w:lang w:val="es-ES_tradnl" w:eastAsia="es-ES"/>
            </w:rPr>
            <w:t>C Categoría de datos y categoría de interesados</w:t>
          </w:r>
          <w:r>
            <w:rPr>
              <w:noProof/>
              <w:webHidden/>
            </w:rPr>
            <w:tab/>
            <w:t>20</w:t>
          </w:r>
        </w:p>
        <w:p w14:paraId="2B88A012" w14:textId="376932FC" w:rsidR="00BE5386" w:rsidRDefault="00BE5386">
          <w:pPr>
            <w:pStyle w:val="TDC3"/>
            <w:tabs>
              <w:tab w:val="right" w:leader="dot" w:pos="8494"/>
            </w:tabs>
            <w:rPr>
              <w:rFonts w:eastAsiaTheme="minorEastAsia"/>
              <w:noProof/>
              <w:lang w:eastAsia="es-ES"/>
            </w:rPr>
          </w:pPr>
          <w:r w:rsidRPr="00BE5386">
            <w:rPr>
              <w:rStyle w:val="Hipervnculo"/>
              <w:noProof/>
              <w:lang w:val="es-ES_tradnl" w:eastAsia="es-ES"/>
            </w:rPr>
            <w:t>D Procedencia de los datos</w:t>
          </w:r>
          <w:r>
            <w:rPr>
              <w:noProof/>
              <w:webHidden/>
            </w:rPr>
            <w:tab/>
            <w:t>20</w:t>
          </w:r>
        </w:p>
        <w:p w14:paraId="33718AE3" w14:textId="27508B5E" w:rsidR="00BE5386" w:rsidRDefault="00BE5386">
          <w:pPr>
            <w:pStyle w:val="TDC3"/>
            <w:tabs>
              <w:tab w:val="right" w:leader="dot" w:pos="8494"/>
            </w:tabs>
            <w:rPr>
              <w:rFonts w:eastAsiaTheme="minorEastAsia"/>
              <w:noProof/>
              <w:lang w:eastAsia="es-ES"/>
            </w:rPr>
          </w:pPr>
          <w:r w:rsidRPr="00BE5386">
            <w:rPr>
              <w:rStyle w:val="Hipervnculo"/>
              <w:noProof/>
              <w:lang w:val="es-ES_tradnl" w:eastAsia="es-ES"/>
            </w:rPr>
            <w:t>Colegio Oficial de Farmacéuticos de Gipuzkoa</w:t>
          </w:r>
          <w:r>
            <w:rPr>
              <w:noProof/>
              <w:webHidden/>
            </w:rPr>
            <w:tab/>
            <w:t>20</w:t>
          </w:r>
        </w:p>
        <w:p w14:paraId="25E9F0B8" w14:textId="46BB8C07" w:rsidR="00BE5386" w:rsidRDefault="00BE5386">
          <w:pPr>
            <w:pStyle w:val="TDC3"/>
            <w:tabs>
              <w:tab w:val="right" w:leader="dot" w:pos="8494"/>
            </w:tabs>
            <w:rPr>
              <w:rFonts w:eastAsiaTheme="minorEastAsia"/>
              <w:noProof/>
              <w:lang w:eastAsia="es-ES"/>
            </w:rPr>
          </w:pPr>
          <w:r w:rsidRPr="00BE5386">
            <w:rPr>
              <w:rStyle w:val="Hipervnculo"/>
              <w:noProof/>
              <w:lang w:val="es-ES_tradnl" w:eastAsia="es-ES"/>
            </w:rPr>
            <w:t>E Destinatarios externos</w:t>
          </w:r>
          <w:r>
            <w:rPr>
              <w:noProof/>
              <w:webHidden/>
            </w:rPr>
            <w:tab/>
            <w:t>20</w:t>
          </w:r>
        </w:p>
        <w:p w14:paraId="1AC49CE9" w14:textId="089F828C" w:rsidR="00BE5386" w:rsidRDefault="00BE5386">
          <w:pPr>
            <w:pStyle w:val="TDC3"/>
            <w:tabs>
              <w:tab w:val="right" w:leader="dot" w:pos="8494"/>
            </w:tabs>
            <w:rPr>
              <w:rFonts w:eastAsiaTheme="minorEastAsia"/>
              <w:noProof/>
              <w:lang w:eastAsia="es-ES"/>
            </w:rPr>
          </w:pPr>
          <w:r w:rsidRPr="00BE5386">
            <w:rPr>
              <w:rStyle w:val="Hipervnculo"/>
              <w:noProof/>
              <w:lang w:val="es-ES_tradnl" w:eastAsia="es-ES"/>
            </w:rPr>
            <w:t>F Plazos de supresión</w:t>
          </w:r>
          <w:r>
            <w:rPr>
              <w:noProof/>
              <w:webHidden/>
            </w:rPr>
            <w:tab/>
            <w:t>20</w:t>
          </w:r>
        </w:p>
        <w:p w14:paraId="03C456DD" w14:textId="1F1AAAE3" w:rsidR="00BE5386" w:rsidRDefault="00BE5386">
          <w:pPr>
            <w:pStyle w:val="TDC3"/>
            <w:tabs>
              <w:tab w:val="right" w:leader="dot" w:pos="8494"/>
            </w:tabs>
            <w:rPr>
              <w:rFonts w:eastAsiaTheme="minorEastAsia"/>
              <w:noProof/>
              <w:lang w:eastAsia="es-ES"/>
            </w:rPr>
          </w:pPr>
          <w:r w:rsidRPr="00BE5386">
            <w:rPr>
              <w:rStyle w:val="Hipervnculo"/>
              <w:noProof/>
              <w:lang w:val="es-ES_tradnl" w:eastAsia="es-ES"/>
            </w:rPr>
            <w:t>G Transferencias internacionales</w:t>
          </w:r>
          <w:r>
            <w:rPr>
              <w:noProof/>
              <w:webHidden/>
            </w:rPr>
            <w:tab/>
            <w:t>20</w:t>
          </w:r>
        </w:p>
        <w:p w14:paraId="5A3CD82E" w14:textId="59B12AA4" w:rsidR="007868FE" w:rsidRPr="007868FE" w:rsidRDefault="007868FE" w:rsidP="007868FE">
          <w:pPr>
            <w:pStyle w:val="TDC2"/>
            <w:tabs>
              <w:tab w:val="left" w:pos="880"/>
              <w:tab w:val="right" w:leader="dot" w:pos="8494"/>
            </w:tabs>
            <w:rPr>
              <w:rStyle w:val="Hipervnculo"/>
              <w:rFonts w:cstheme="minorHAnsi"/>
              <w:noProof/>
              <w:sz w:val="19"/>
              <w:szCs w:val="19"/>
              <w:lang w:eastAsia="es-ES"/>
            </w:rPr>
          </w:pPr>
          <w:r w:rsidRPr="007868FE">
            <w:rPr>
              <w:rStyle w:val="Hipervnculo"/>
              <w:rFonts w:cstheme="minorHAnsi"/>
              <w:noProof/>
              <w:sz w:val="19"/>
              <w:szCs w:val="19"/>
              <w:lang w:eastAsia="es-ES"/>
            </w:rPr>
            <w:t xml:space="preserve"> </w:t>
          </w:r>
          <w:r w:rsidRPr="007868FE">
            <w:rPr>
              <w:rStyle w:val="Hipervnculo"/>
              <w:rFonts w:cstheme="minorHAnsi"/>
              <w:noProof/>
              <w:sz w:val="19"/>
              <w:szCs w:val="19"/>
              <w:lang w:eastAsia="es-ES"/>
            </w:rPr>
            <w:t>ix.</w:t>
          </w:r>
          <w:r w:rsidRPr="007868FE">
            <w:rPr>
              <w:rStyle w:val="Hipervnculo"/>
              <w:rFonts w:cstheme="minorHAnsi"/>
              <w:noProof/>
              <w:sz w:val="19"/>
              <w:szCs w:val="19"/>
              <w:lang w:eastAsia="es-ES"/>
            </w:rPr>
            <w:tab/>
            <w:t>Contratacion de polizas colectivas (colegio corresponsable de tratamiento)</w:t>
          </w:r>
          <w:r w:rsidRPr="007868FE">
            <w:rPr>
              <w:rStyle w:val="Hipervnculo"/>
              <w:rFonts w:cstheme="minorHAnsi"/>
              <w:noProof/>
              <w:sz w:val="19"/>
              <w:szCs w:val="19"/>
              <w:lang w:eastAsia="es-ES"/>
            </w:rPr>
            <w:tab/>
            <w:t>22</w:t>
          </w:r>
        </w:p>
        <w:p w14:paraId="6B3E4BD4" w14:textId="77777777" w:rsidR="007868FE" w:rsidRPr="007868FE" w:rsidRDefault="007868FE" w:rsidP="007868FE">
          <w:pPr>
            <w:pStyle w:val="TDC2"/>
            <w:tabs>
              <w:tab w:val="left" w:pos="880"/>
              <w:tab w:val="right" w:leader="dot" w:pos="8494"/>
            </w:tabs>
            <w:rPr>
              <w:rStyle w:val="Hipervnculo"/>
              <w:rFonts w:cstheme="minorHAnsi"/>
              <w:noProof/>
              <w:sz w:val="19"/>
              <w:szCs w:val="19"/>
              <w:lang w:eastAsia="es-ES"/>
            </w:rPr>
          </w:pPr>
          <w:r w:rsidRPr="007868FE">
            <w:rPr>
              <w:rStyle w:val="Hipervnculo"/>
              <w:rFonts w:cstheme="minorHAnsi"/>
              <w:noProof/>
              <w:sz w:val="19"/>
              <w:szCs w:val="19"/>
              <w:lang w:eastAsia="es-ES"/>
            </w:rPr>
            <w:t>a.</w:t>
          </w:r>
          <w:r w:rsidRPr="007868FE">
            <w:rPr>
              <w:rStyle w:val="Hipervnculo"/>
              <w:rFonts w:cstheme="minorHAnsi"/>
              <w:noProof/>
              <w:sz w:val="19"/>
              <w:szCs w:val="19"/>
              <w:lang w:eastAsia="es-ES"/>
            </w:rPr>
            <w:tab/>
            <w:t>Finalidad</w:t>
          </w:r>
          <w:r w:rsidRPr="007868FE">
            <w:rPr>
              <w:rStyle w:val="Hipervnculo"/>
              <w:rFonts w:cstheme="minorHAnsi"/>
              <w:noProof/>
              <w:sz w:val="19"/>
              <w:szCs w:val="19"/>
              <w:lang w:eastAsia="es-ES"/>
            </w:rPr>
            <w:tab/>
            <w:t>22</w:t>
          </w:r>
        </w:p>
        <w:p w14:paraId="4FEFEC2A" w14:textId="77777777" w:rsidR="007868FE" w:rsidRPr="007868FE" w:rsidRDefault="007868FE" w:rsidP="007868FE">
          <w:pPr>
            <w:pStyle w:val="TDC2"/>
            <w:tabs>
              <w:tab w:val="left" w:pos="880"/>
              <w:tab w:val="right" w:leader="dot" w:pos="8494"/>
            </w:tabs>
            <w:rPr>
              <w:rStyle w:val="Hipervnculo"/>
              <w:rFonts w:cstheme="minorHAnsi"/>
              <w:noProof/>
              <w:sz w:val="19"/>
              <w:szCs w:val="19"/>
              <w:lang w:eastAsia="es-ES"/>
            </w:rPr>
          </w:pPr>
          <w:r w:rsidRPr="007868FE">
            <w:rPr>
              <w:rStyle w:val="Hipervnculo"/>
              <w:rFonts w:cstheme="minorHAnsi"/>
              <w:noProof/>
              <w:sz w:val="19"/>
              <w:szCs w:val="19"/>
              <w:lang w:eastAsia="es-ES"/>
            </w:rPr>
            <w:t>b.</w:t>
          </w:r>
          <w:r w:rsidRPr="007868FE">
            <w:rPr>
              <w:rStyle w:val="Hipervnculo"/>
              <w:rFonts w:cstheme="minorHAnsi"/>
              <w:noProof/>
              <w:sz w:val="19"/>
              <w:szCs w:val="19"/>
              <w:lang w:eastAsia="es-ES"/>
            </w:rPr>
            <w:tab/>
            <w:t>Base legítima</w:t>
          </w:r>
          <w:r w:rsidRPr="007868FE">
            <w:rPr>
              <w:rStyle w:val="Hipervnculo"/>
              <w:rFonts w:cstheme="minorHAnsi"/>
              <w:noProof/>
              <w:sz w:val="19"/>
              <w:szCs w:val="19"/>
              <w:lang w:eastAsia="es-ES"/>
            </w:rPr>
            <w:tab/>
            <w:t>22</w:t>
          </w:r>
        </w:p>
        <w:p w14:paraId="4243F3AE" w14:textId="77777777" w:rsidR="007868FE" w:rsidRPr="007868FE" w:rsidRDefault="007868FE" w:rsidP="007868FE">
          <w:pPr>
            <w:pStyle w:val="TDC2"/>
            <w:tabs>
              <w:tab w:val="left" w:pos="880"/>
              <w:tab w:val="right" w:leader="dot" w:pos="8494"/>
            </w:tabs>
            <w:rPr>
              <w:rStyle w:val="Hipervnculo"/>
              <w:rFonts w:cstheme="minorHAnsi"/>
              <w:noProof/>
              <w:sz w:val="19"/>
              <w:szCs w:val="19"/>
              <w:lang w:eastAsia="es-ES"/>
            </w:rPr>
          </w:pPr>
          <w:r w:rsidRPr="007868FE">
            <w:rPr>
              <w:rStyle w:val="Hipervnculo"/>
              <w:rFonts w:cstheme="minorHAnsi"/>
              <w:noProof/>
              <w:sz w:val="19"/>
              <w:szCs w:val="19"/>
              <w:lang w:eastAsia="es-ES"/>
            </w:rPr>
            <w:t>c.</w:t>
          </w:r>
          <w:r w:rsidRPr="007868FE">
            <w:rPr>
              <w:rStyle w:val="Hipervnculo"/>
              <w:rFonts w:cstheme="minorHAnsi"/>
              <w:noProof/>
              <w:sz w:val="19"/>
              <w:szCs w:val="19"/>
              <w:lang w:eastAsia="es-ES"/>
            </w:rPr>
            <w:tab/>
            <w:t>Categoría de datos y categoría de interesados</w:t>
          </w:r>
          <w:r w:rsidRPr="007868FE">
            <w:rPr>
              <w:rStyle w:val="Hipervnculo"/>
              <w:rFonts w:cstheme="minorHAnsi"/>
              <w:noProof/>
              <w:sz w:val="19"/>
              <w:szCs w:val="19"/>
              <w:lang w:eastAsia="es-ES"/>
            </w:rPr>
            <w:tab/>
            <w:t>22</w:t>
          </w:r>
        </w:p>
        <w:p w14:paraId="43E82DAE" w14:textId="77777777" w:rsidR="007868FE" w:rsidRPr="007868FE" w:rsidRDefault="007868FE" w:rsidP="007868FE">
          <w:pPr>
            <w:pStyle w:val="TDC2"/>
            <w:tabs>
              <w:tab w:val="left" w:pos="880"/>
              <w:tab w:val="right" w:leader="dot" w:pos="8494"/>
            </w:tabs>
            <w:rPr>
              <w:rStyle w:val="Hipervnculo"/>
              <w:rFonts w:cstheme="minorHAnsi"/>
              <w:noProof/>
              <w:sz w:val="19"/>
              <w:szCs w:val="19"/>
              <w:lang w:eastAsia="es-ES"/>
            </w:rPr>
          </w:pPr>
          <w:r w:rsidRPr="007868FE">
            <w:rPr>
              <w:rStyle w:val="Hipervnculo"/>
              <w:rFonts w:cstheme="minorHAnsi"/>
              <w:noProof/>
              <w:sz w:val="19"/>
              <w:szCs w:val="19"/>
              <w:lang w:eastAsia="es-ES"/>
            </w:rPr>
            <w:t>d.</w:t>
          </w:r>
          <w:r w:rsidRPr="007868FE">
            <w:rPr>
              <w:rStyle w:val="Hipervnculo"/>
              <w:rFonts w:cstheme="minorHAnsi"/>
              <w:noProof/>
              <w:sz w:val="19"/>
              <w:szCs w:val="19"/>
              <w:lang w:eastAsia="es-ES"/>
            </w:rPr>
            <w:tab/>
            <w:t>Procedencia de los datos</w:t>
          </w:r>
          <w:r w:rsidRPr="007868FE">
            <w:rPr>
              <w:rStyle w:val="Hipervnculo"/>
              <w:rFonts w:cstheme="minorHAnsi"/>
              <w:noProof/>
              <w:sz w:val="19"/>
              <w:szCs w:val="19"/>
              <w:lang w:eastAsia="es-ES"/>
            </w:rPr>
            <w:tab/>
            <w:t>22</w:t>
          </w:r>
        </w:p>
        <w:p w14:paraId="3D2D5363" w14:textId="77777777" w:rsidR="007868FE" w:rsidRPr="007868FE" w:rsidRDefault="007868FE" w:rsidP="007868FE">
          <w:pPr>
            <w:pStyle w:val="TDC2"/>
            <w:tabs>
              <w:tab w:val="left" w:pos="880"/>
              <w:tab w:val="right" w:leader="dot" w:pos="8494"/>
            </w:tabs>
            <w:rPr>
              <w:rStyle w:val="Hipervnculo"/>
              <w:rFonts w:cstheme="minorHAnsi"/>
              <w:noProof/>
              <w:sz w:val="19"/>
              <w:szCs w:val="19"/>
              <w:lang w:eastAsia="es-ES"/>
            </w:rPr>
          </w:pPr>
          <w:r w:rsidRPr="007868FE">
            <w:rPr>
              <w:rStyle w:val="Hipervnculo"/>
              <w:rFonts w:cstheme="minorHAnsi"/>
              <w:noProof/>
              <w:sz w:val="19"/>
              <w:szCs w:val="19"/>
              <w:lang w:eastAsia="es-ES"/>
            </w:rPr>
            <w:t>e.</w:t>
          </w:r>
          <w:r w:rsidRPr="007868FE">
            <w:rPr>
              <w:rStyle w:val="Hipervnculo"/>
              <w:rFonts w:cstheme="minorHAnsi"/>
              <w:noProof/>
              <w:sz w:val="19"/>
              <w:szCs w:val="19"/>
              <w:lang w:eastAsia="es-ES"/>
            </w:rPr>
            <w:tab/>
            <w:t>Destinatarios externos</w:t>
          </w:r>
          <w:r w:rsidRPr="007868FE">
            <w:rPr>
              <w:rStyle w:val="Hipervnculo"/>
              <w:rFonts w:cstheme="minorHAnsi"/>
              <w:noProof/>
              <w:sz w:val="19"/>
              <w:szCs w:val="19"/>
              <w:lang w:eastAsia="es-ES"/>
            </w:rPr>
            <w:tab/>
            <w:t>22</w:t>
          </w:r>
        </w:p>
        <w:p w14:paraId="0EE4DB61" w14:textId="77777777" w:rsidR="007868FE" w:rsidRPr="007868FE" w:rsidRDefault="007868FE" w:rsidP="007868FE">
          <w:pPr>
            <w:pStyle w:val="TDC2"/>
            <w:tabs>
              <w:tab w:val="left" w:pos="880"/>
              <w:tab w:val="right" w:leader="dot" w:pos="8494"/>
            </w:tabs>
            <w:rPr>
              <w:rStyle w:val="Hipervnculo"/>
              <w:rFonts w:cstheme="minorHAnsi"/>
              <w:noProof/>
              <w:sz w:val="19"/>
              <w:szCs w:val="19"/>
              <w:lang w:eastAsia="es-ES"/>
            </w:rPr>
          </w:pPr>
          <w:r w:rsidRPr="007868FE">
            <w:rPr>
              <w:rStyle w:val="Hipervnculo"/>
              <w:rFonts w:cstheme="minorHAnsi"/>
              <w:noProof/>
              <w:sz w:val="19"/>
              <w:szCs w:val="19"/>
              <w:lang w:eastAsia="es-ES"/>
            </w:rPr>
            <w:t>f.</w:t>
          </w:r>
          <w:r w:rsidRPr="007868FE">
            <w:rPr>
              <w:rStyle w:val="Hipervnculo"/>
              <w:rFonts w:cstheme="minorHAnsi"/>
              <w:noProof/>
              <w:sz w:val="19"/>
              <w:szCs w:val="19"/>
              <w:lang w:eastAsia="es-ES"/>
            </w:rPr>
            <w:tab/>
            <w:t>Plazos de supresión</w:t>
          </w:r>
          <w:r w:rsidRPr="007868FE">
            <w:rPr>
              <w:rStyle w:val="Hipervnculo"/>
              <w:rFonts w:cstheme="minorHAnsi"/>
              <w:noProof/>
              <w:sz w:val="19"/>
              <w:szCs w:val="19"/>
              <w:lang w:eastAsia="es-ES"/>
            </w:rPr>
            <w:tab/>
            <w:t>22</w:t>
          </w:r>
        </w:p>
        <w:p w14:paraId="77927E72" w14:textId="7CC0C69E" w:rsidR="00516E42" w:rsidRPr="007868FE" w:rsidRDefault="007868FE" w:rsidP="007868FE">
          <w:pPr>
            <w:pStyle w:val="TDC2"/>
            <w:tabs>
              <w:tab w:val="left" w:pos="880"/>
              <w:tab w:val="right" w:leader="dot" w:pos="8494"/>
            </w:tabs>
            <w:rPr>
              <w:rStyle w:val="Hipervnculo"/>
              <w:rFonts w:cstheme="minorHAnsi"/>
              <w:noProof/>
              <w:sz w:val="19"/>
              <w:szCs w:val="19"/>
              <w:lang w:eastAsia="es-ES"/>
            </w:rPr>
          </w:pPr>
          <w:r w:rsidRPr="007868FE">
            <w:rPr>
              <w:rStyle w:val="Hipervnculo"/>
              <w:rFonts w:cstheme="minorHAnsi"/>
              <w:noProof/>
              <w:sz w:val="19"/>
              <w:szCs w:val="19"/>
              <w:lang w:eastAsia="es-ES"/>
            </w:rPr>
            <w:t>g.</w:t>
          </w:r>
          <w:r w:rsidRPr="007868FE">
            <w:rPr>
              <w:rStyle w:val="Hipervnculo"/>
              <w:rFonts w:cstheme="minorHAnsi"/>
              <w:noProof/>
              <w:sz w:val="19"/>
              <w:szCs w:val="19"/>
              <w:lang w:eastAsia="es-ES"/>
            </w:rPr>
            <w:tab/>
            <w:t>Transferencias internacionales</w:t>
          </w:r>
          <w:r w:rsidRPr="007868FE">
            <w:rPr>
              <w:rStyle w:val="Hipervnculo"/>
              <w:rFonts w:cstheme="minorHAnsi"/>
              <w:noProof/>
              <w:sz w:val="19"/>
              <w:szCs w:val="19"/>
              <w:lang w:eastAsia="es-ES"/>
            </w:rPr>
            <w:tab/>
            <w:t>23</w:t>
          </w:r>
        </w:p>
      </w:sdtContent>
    </w:sdt>
    <w:p w14:paraId="77038715" w14:textId="137B93AD" w:rsidR="00DC1CE8" w:rsidRDefault="00DC1CE8" w:rsidP="00790799">
      <w:pPr>
        <w:pStyle w:val="Encabezado"/>
        <w:spacing w:line="276" w:lineRule="auto"/>
        <w:ind w:left="142" w:right="140"/>
        <w:jc w:val="center"/>
        <w:rPr>
          <w:rFonts w:ascii="Bell MT" w:hAnsi="Bell MT"/>
          <w:b/>
          <w:color w:val="000000" w:themeColor="text1"/>
          <w:sz w:val="28"/>
          <w:u w:val="single"/>
        </w:rPr>
      </w:pPr>
    </w:p>
    <w:p w14:paraId="06DD1770" w14:textId="6AD8D104" w:rsidR="007868FE" w:rsidRDefault="007868FE" w:rsidP="00790799">
      <w:pPr>
        <w:pStyle w:val="Encabezado"/>
        <w:spacing w:line="276" w:lineRule="auto"/>
        <w:ind w:left="142" w:right="140"/>
        <w:jc w:val="center"/>
        <w:rPr>
          <w:rFonts w:ascii="Bell MT" w:hAnsi="Bell MT"/>
          <w:b/>
          <w:color w:val="000000" w:themeColor="text1"/>
          <w:sz w:val="28"/>
          <w:u w:val="single"/>
        </w:rPr>
      </w:pPr>
    </w:p>
    <w:p w14:paraId="1AD78289" w14:textId="58B793D1" w:rsidR="007868FE" w:rsidRDefault="007868FE" w:rsidP="00790799">
      <w:pPr>
        <w:pStyle w:val="Encabezado"/>
        <w:spacing w:line="276" w:lineRule="auto"/>
        <w:ind w:left="142" w:right="140"/>
        <w:jc w:val="center"/>
        <w:rPr>
          <w:rFonts w:ascii="Bell MT" w:hAnsi="Bell MT"/>
          <w:b/>
          <w:color w:val="000000" w:themeColor="text1"/>
          <w:sz w:val="28"/>
          <w:u w:val="single"/>
        </w:rPr>
      </w:pPr>
    </w:p>
    <w:p w14:paraId="15AE8ECC" w14:textId="64A8E1BA" w:rsidR="007868FE" w:rsidRDefault="007868FE" w:rsidP="00790799">
      <w:pPr>
        <w:pStyle w:val="Encabezado"/>
        <w:spacing w:line="276" w:lineRule="auto"/>
        <w:ind w:left="142" w:right="140"/>
        <w:jc w:val="center"/>
        <w:rPr>
          <w:rFonts w:ascii="Bell MT" w:hAnsi="Bell MT"/>
          <w:b/>
          <w:color w:val="000000" w:themeColor="text1"/>
          <w:sz w:val="28"/>
          <w:u w:val="single"/>
        </w:rPr>
      </w:pPr>
    </w:p>
    <w:p w14:paraId="3DE8908F" w14:textId="77777777" w:rsidR="007868FE" w:rsidRDefault="007868FE" w:rsidP="00790799">
      <w:pPr>
        <w:pStyle w:val="Encabezado"/>
        <w:spacing w:line="276" w:lineRule="auto"/>
        <w:ind w:left="142" w:right="140"/>
        <w:jc w:val="center"/>
        <w:rPr>
          <w:rFonts w:ascii="Bell MT" w:hAnsi="Bell MT"/>
          <w:b/>
          <w:color w:val="000000" w:themeColor="text1"/>
          <w:sz w:val="28"/>
          <w:u w:val="single"/>
        </w:rPr>
      </w:pPr>
    </w:p>
    <w:p w14:paraId="20CDC2FF" w14:textId="29A3410E" w:rsidR="00E923FD" w:rsidRPr="00E923FD" w:rsidRDefault="00E923FD" w:rsidP="00790799">
      <w:pPr>
        <w:pStyle w:val="Encabezado"/>
        <w:spacing w:line="276" w:lineRule="auto"/>
        <w:ind w:left="142" w:right="140"/>
        <w:jc w:val="center"/>
        <w:rPr>
          <w:rFonts w:ascii="Bell MT" w:hAnsi="Bell MT"/>
          <w:b/>
          <w:color w:val="000000" w:themeColor="text1"/>
          <w:sz w:val="28"/>
          <w:u w:val="single"/>
        </w:rPr>
      </w:pPr>
      <w:r w:rsidRPr="00E923FD">
        <w:rPr>
          <w:rFonts w:ascii="Bell MT" w:hAnsi="Bell MT"/>
          <w:b/>
          <w:color w:val="000000" w:themeColor="text1"/>
          <w:sz w:val="28"/>
          <w:u w:val="single"/>
        </w:rPr>
        <w:t xml:space="preserve">REGISTRO DE ACTIVIDAD DE TRATAMIENTO </w:t>
      </w:r>
    </w:p>
    <w:p w14:paraId="4AE726F1" w14:textId="77777777" w:rsidR="00E923FD" w:rsidRDefault="00E923FD" w:rsidP="00790799">
      <w:pPr>
        <w:ind w:left="142" w:right="140"/>
      </w:pPr>
    </w:p>
    <w:p w14:paraId="3A642BBC" w14:textId="1BF9E8BA" w:rsidR="00E923FD" w:rsidRDefault="00970D4E" w:rsidP="00790799">
      <w:pPr>
        <w:ind w:left="142" w:right="140"/>
      </w:pPr>
      <w:r>
        <w:t>De conformidad con la normativa vigente en materia de protección de datos</w:t>
      </w:r>
      <w:r w:rsidR="00E923FD">
        <w:t xml:space="preserve">, la </w:t>
      </w:r>
      <w:r>
        <w:t xml:space="preserve">Ley Orgánica 3/2018, </w:t>
      </w:r>
      <w:r w:rsidRPr="008902A7">
        <w:t>de 5 de diciembre, de Protección de Datos Personales y garantía de los derechos digitales</w:t>
      </w:r>
      <w:r>
        <w:t xml:space="preserve"> y el</w:t>
      </w:r>
      <w:r w:rsidR="00107384">
        <w:t xml:space="preserve"> artículo 30 del</w:t>
      </w:r>
      <w:r w:rsidR="00656CE5">
        <w:t xml:space="preserve"> REGLAMENTO (UE) 2016/679 del Parlamento Europeo y del Consejo </w:t>
      </w:r>
      <w:r>
        <w:t>de 27 de abril de 2016,</w:t>
      </w:r>
      <w:r w:rsidR="00E923FD">
        <w:t xml:space="preserve"> </w:t>
      </w:r>
      <w:r w:rsidR="00E923FD" w:rsidRPr="00E923FD">
        <w:t xml:space="preserve">relativo a la protección de las personas físicas en lo que respecta al tratamiento de datos personales y a la libre circulación de estos datos y por el que se deroga la Directiva 95/46/CE (Reglamento </w:t>
      </w:r>
      <w:r w:rsidR="00E923FD">
        <w:t>G</w:t>
      </w:r>
      <w:r w:rsidR="00E923FD" w:rsidRPr="00E923FD">
        <w:t xml:space="preserve">eneral de </w:t>
      </w:r>
      <w:r w:rsidR="00E923FD">
        <w:t>P</w:t>
      </w:r>
      <w:r w:rsidR="00E923FD" w:rsidRPr="00E923FD">
        <w:t xml:space="preserve">rotección de </w:t>
      </w:r>
      <w:r w:rsidR="00E923FD">
        <w:t>D</w:t>
      </w:r>
      <w:r w:rsidR="00E923FD" w:rsidRPr="00E923FD">
        <w:t>atos), (en adelante RGPD).</w:t>
      </w:r>
    </w:p>
    <w:p w14:paraId="32DC27E4" w14:textId="77777777" w:rsidR="00107384" w:rsidRDefault="00107384" w:rsidP="00790799">
      <w:pPr>
        <w:ind w:left="142" w:right="140"/>
      </w:pPr>
    </w:p>
    <w:p w14:paraId="293B9974" w14:textId="17216AD0" w:rsidR="00E923FD" w:rsidRDefault="00E923FD" w:rsidP="00790799">
      <w:pPr>
        <w:pStyle w:val="Ttulo1"/>
        <w:ind w:left="142" w:right="140" w:firstLine="0"/>
      </w:pPr>
      <w:bookmarkStart w:id="0" w:name="_Toc116376616"/>
      <w:r>
        <w:t>MARCO JURÍDICO APLICABLE</w:t>
      </w:r>
      <w:bookmarkEnd w:id="0"/>
    </w:p>
    <w:p w14:paraId="780B7976" w14:textId="6952CE9A" w:rsidR="00E923FD" w:rsidRDefault="00E923FD" w:rsidP="00790799">
      <w:pPr>
        <w:pStyle w:val="Ttulo2"/>
        <w:ind w:left="142" w:right="140" w:firstLine="0"/>
      </w:pPr>
      <w:bookmarkStart w:id="1" w:name="_Toc116376617"/>
      <w:r>
        <w:t>LEGISLACIÓN</w:t>
      </w:r>
      <w:bookmarkEnd w:id="1"/>
      <w:r>
        <w:t xml:space="preserve"> </w:t>
      </w:r>
    </w:p>
    <w:p w14:paraId="28CCE009" w14:textId="4E646E03" w:rsidR="00E923FD" w:rsidRDefault="00E923FD" w:rsidP="00790799">
      <w:pPr>
        <w:spacing w:after="0"/>
        <w:ind w:left="142" w:right="140"/>
      </w:pPr>
      <w:r>
        <w:t xml:space="preserve">Son de aplicación: </w:t>
      </w:r>
    </w:p>
    <w:p w14:paraId="7DDD38E3" w14:textId="6261560C" w:rsidR="00E923FD" w:rsidRPr="001B6A55" w:rsidRDefault="00E923FD" w:rsidP="00790799">
      <w:pPr>
        <w:pStyle w:val="Prrafodelista"/>
        <w:numPr>
          <w:ilvl w:val="0"/>
          <w:numId w:val="3"/>
        </w:numPr>
        <w:ind w:left="142" w:right="140" w:firstLine="0"/>
      </w:pPr>
      <w:r w:rsidRPr="001B6A55">
        <w:rPr>
          <w:i/>
        </w:rPr>
        <w:t>Ley 2/1974, de 13 de febrero</w:t>
      </w:r>
      <w:r w:rsidRPr="001B6A55">
        <w:t xml:space="preserve">, sobre </w:t>
      </w:r>
      <w:r w:rsidR="00516E42" w:rsidRPr="001B6A55">
        <w:rPr>
          <w:u w:color="FFFF00"/>
        </w:rPr>
        <w:t>Colegio</w:t>
      </w:r>
      <w:r w:rsidRPr="001B6A55">
        <w:t>s Profesionales, en su redacción vigente modificada por la Ley 25/2009</w:t>
      </w:r>
      <w:r w:rsidRPr="001B6A55">
        <w:rPr>
          <w:rFonts w:ascii="Arial" w:hAnsi="Arial"/>
          <w:sz w:val="20"/>
        </w:rPr>
        <w:t>.</w:t>
      </w:r>
    </w:p>
    <w:p w14:paraId="3FCBCC30" w14:textId="38A8869D" w:rsidR="00107384" w:rsidRPr="00E923FD" w:rsidRDefault="00107384" w:rsidP="00790799">
      <w:pPr>
        <w:pStyle w:val="Prrafodelista"/>
        <w:numPr>
          <w:ilvl w:val="0"/>
          <w:numId w:val="3"/>
        </w:numPr>
        <w:ind w:left="142" w:right="140" w:firstLine="0"/>
      </w:pPr>
      <w:r w:rsidRPr="00E923FD">
        <w:rPr>
          <w:i/>
        </w:rPr>
        <w:t>Ley 16/1985, de 25 de junio</w:t>
      </w:r>
      <w:r w:rsidRPr="00E923FD">
        <w:t>, del Patrimonio Histórico Español.</w:t>
      </w:r>
    </w:p>
    <w:p w14:paraId="10CA81F3" w14:textId="5A36D761" w:rsidR="00E923FD" w:rsidRPr="00E923FD" w:rsidRDefault="00E923FD" w:rsidP="00790799">
      <w:pPr>
        <w:pStyle w:val="Prrafodelista"/>
        <w:numPr>
          <w:ilvl w:val="0"/>
          <w:numId w:val="3"/>
        </w:numPr>
        <w:ind w:left="142" w:right="140" w:firstLine="0"/>
      </w:pPr>
      <w:r w:rsidRPr="00E923FD">
        <w:rPr>
          <w:i/>
        </w:rPr>
        <w:lastRenderedPageBreak/>
        <w:t>Ley 39/2015, de 1 de octubre</w:t>
      </w:r>
      <w:r w:rsidRPr="00E923FD">
        <w:t>, de Procedimiento Administrativo Común de las administraciones públicas.</w:t>
      </w:r>
    </w:p>
    <w:p w14:paraId="45603881" w14:textId="186AC868" w:rsidR="00E923FD" w:rsidRDefault="00E923FD" w:rsidP="00790799">
      <w:pPr>
        <w:pStyle w:val="Prrafodelista"/>
        <w:numPr>
          <w:ilvl w:val="0"/>
          <w:numId w:val="3"/>
        </w:numPr>
        <w:ind w:left="142" w:right="140" w:firstLine="0"/>
      </w:pPr>
      <w:r w:rsidRPr="00E923FD">
        <w:rPr>
          <w:i/>
        </w:rPr>
        <w:t>Ley 19/2013, de 9 de diciembre</w:t>
      </w:r>
      <w:r w:rsidRPr="00E923FD">
        <w:t>, de transparencia, acceso a la información pública y buen gobierno.</w:t>
      </w:r>
    </w:p>
    <w:p w14:paraId="53970F3A" w14:textId="7D8CBD30" w:rsidR="006B58CA" w:rsidRPr="006B58CA" w:rsidRDefault="006B58CA" w:rsidP="00790799">
      <w:pPr>
        <w:pStyle w:val="Prrafodelista"/>
        <w:numPr>
          <w:ilvl w:val="0"/>
          <w:numId w:val="3"/>
        </w:numPr>
        <w:ind w:left="142" w:right="140" w:firstLine="0"/>
      </w:pPr>
      <w:r>
        <w:rPr>
          <w:i/>
        </w:rPr>
        <w:t xml:space="preserve">Ley 3/2018, </w:t>
      </w:r>
      <w:r w:rsidRPr="006B58CA">
        <w:rPr>
          <w:i/>
        </w:rPr>
        <w:t xml:space="preserve">de 5 de diciembre, </w:t>
      </w:r>
      <w:r w:rsidRPr="006B58CA">
        <w:t>de Protección de Datos Personales y garantía de los derechos digitales.</w:t>
      </w:r>
    </w:p>
    <w:p w14:paraId="495BF763" w14:textId="77777777" w:rsidR="008D656A" w:rsidRDefault="008D656A" w:rsidP="00790799">
      <w:pPr>
        <w:ind w:left="142" w:right="140"/>
      </w:pPr>
    </w:p>
    <w:p w14:paraId="40968585" w14:textId="78CC2EC2" w:rsidR="00107384" w:rsidRDefault="00107384" w:rsidP="00790799">
      <w:pPr>
        <w:pStyle w:val="Ttulo2"/>
        <w:ind w:left="142" w:right="140" w:firstLine="0"/>
      </w:pPr>
      <w:bookmarkStart w:id="2" w:name="_Toc116376618"/>
      <w:r>
        <w:t>OTRAS NORMATIVAS APLICABLES</w:t>
      </w:r>
      <w:bookmarkEnd w:id="2"/>
    </w:p>
    <w:p w14:paraId="2F27D23E" w14:textId="5ABFAA1D" w:rsidR="008D656A" w:rsidRDefault="007D3E78" w:rsidP="00790799">
      <w:pPr>
        <w:ind w:left="142" w:right="140"/>
      </w:pPr>
      <w:r w:rsidRPr="001B6A55">
        <w:t>Orden de 16 de mayo de 1957 por la que se aprueba el Reglamento del Consejo General de Colegios Oficiales de Farmacéuticos.</w:t>
      </w:r>
    </w:p>
    <w:p w14:paraId="3673B570" w14:textId="100C0065" w:rsidR="00107384" w:rsidRDefault="00107384" w:rsidP="00790799">
      <w:pPr>
        <w:pStyle w:val="Ttulo1"/>
        <w:ind w:left="142" w:right="140" w:firstLine="0"/>
      </w:pPr>
      <w:bookmarkStart w:id="3" w:name="_Toc116376619"/>
      <w:r>
        <w:t>ENUMERACIÓN DE ACTIVIDADES DE TRATAMIENTO</w:t>
      </w:r>
      <w:bookmarkEnd w:id="3"/>
    </w:p>
    <w:p w14:paraId="3777ED65" w14:textId="58743CED" w:rsidR="00107384" w:rsidRPr="001B6A55" w:rsidRDefault="009F5FCA" w:rsidP="00790799">
      <w:pPr>
        <w:pStyle w:val="Prrafodelista"/>
        <w:numPr>
          <w:ilvl w:val="0"/>
          <w:numId w:val="4"/>
        </w:numPr>
        <w:ind w:left="142" w:right="140" w:firstLine="0"/>
      </w:pPr>
      <w:r w:rsidRPr="001B6A55">
        <w:t xml:space="preserve">Gestión </w:t>
      </w:r>
      <w:r w:rsidR="00516E42" w:rsidRPr="001B6A55">
        <w:rPr>
          <w:u w:color="FFFF00"/>
        </w:rPr>
        <w:t>Colegial</w:t>
      </w:r>
      <w:r w:rsidRPr="001B6A55">
        <w:t xml:space="preserve"> </w:t>
      </w:r>
    </w:p>
    <w:p w14:paraId="7A6BDC86" w14:textId="6F23CABE" w:rsidR="009F5FCA" w:rsidRPr="001B6A55" w:rsidRDefault="009F5FCA" w:rsidP="00790799">
      <w:pPr>
        <w:pStyle w:val="Prrafodelista"/>
        <w:numPr>
          <w:ilvl w:val="0"/>
          <w:numId w:val="4"/>
        </w:numPr>
        <w:ind w:left="142" w:right="140" w:firstLine="0"/>
      </w:pPr>
      <w:r w:rsidRPr="001B6A55">
        <w:t>Gestión de</w:t>
      </w:r>
      <w:r w:rsidR="00E63284" w:rsidRPr="001B6A55">
        <w:t>l</w:t>
      </w:r>
      <w:r w:rsidRPr="001B6A55">
        <w:t xml:space="preserve"> Personal</w:t>
      </w:r>
    </w:p>
    <w:p w14:paraId="5BE8E69C" w14:textId="76A13A42" w:rsidR="009F5FCA" w:rsidRPr="001B6A55" w:rsidRDefault="009F5FCA" w:rsidP="00790799">
      <w:pPr>
        <w:pStyle w:val="Prrafodelista"/>
        <w:numPr>
          <w:ilvl w:val="0"/>
          <w:numId w:val="4"/>
        </w:numPr>
        <w:ind w:left="142" w:right="140" w:firstLine="0"/>
      </w:pPr>
      <w:r w:rsidRPr="001B6A55">
        <w:t>Recursos, quejas y sanciones</w:t>
      </w:r>
    </w:p>
    <w:p w14:paraId="2244F79B" w14:textId="4D45BD59" w:rsidR="009F5FCA" w:rsidRPr="001B6A55" w:rsidRDefault="00E63284" w:rsidP="00790799">
      <w:pPr>
        <w:pStyle w:val="Prrafodelista"/>
        <w:numPr>
          <w:ilvl w:val="0"/>
          <w:numId w:val="4"/>
        </w:numPr>
        <w:ind w:left="142" w:right="140" w:firstLine="0"/>
      </w:pPr>
      <w:r w:rsidRPr="001B6A55">
        <w:t>Servicios de atención al ciudadano</w:t>
      </w:r>
    </w:p>
    <w:p w14:paraId="077DD3A1" w14:textId="66D2C097" w:rsidR="00E63284" w:rsidRPr="001B6A55" w:rsidRDefault="00E63284" w:rsidP="00790799">
      <w:pPr>
        <w:pStyle w:val="Prrafodelista"/>
        <w:numPr>
          <w:ilvl w:val="0"/>
          <w:numId w:val="4"/>
        </w:numPr>
        <w:ind w:left="142" w:right="140" w:firstLine="0"/>
      </w:pPr>
      <w:r w:rsidRPr="001B6A55">
        <w:t>Formación</w:t>
      </w:r>
    </w:p>
    <w:p w14:paraId="3E334902" w14:textId="08F71466" w:rsidR="00E63284" w:rsidRPr="001B6A55" w:rsidRDefault="00E63284" w:rsidP="00790799">
      <w:pPr>
        <w:pStyle w:val="Prrafodelista"/>
        <w:numPr>
          <w:ilvl w:val="0"/>
          <w:numId w:val="4"/>
        </w:numPr>
        <w:ind w:left="142" w:right="140" w:firstLine="0"/>
      </w:pPr>
      <w:r w:rsidRPr="001B6A55">
        <w:t>Usuarios web</w:t>
      </w:r>
    </w:p>
    <w:p w14:paraId="09D63F1C" w14:textId="35D2458E" w:rsidR="00E63284" w:rsidRPr="001B6A55" w:rsidRDefault="00E63284" w:rsidP="00790799">
      <w:pPr>
        <w:pStyle w:val="Prrafodelista"/>
        <w:numPr>
          <w:ilvl w:val="0"/>
          <w:numId w:val="4"/>
        </w:numPr>
        <w:ind w:left="142" w:right="140" w:firstLine="0"/>
      </w:pPr>
      <w:r w:rsidRPr="001B6A55">
        <w:t>Blanqueo de capitales</w:t>
      </w:r>
    </w:p>
    <w:p w14:paraId="5EC332B9" w14:textId="378D5DFE" w:rsidR="00E63284" w:rsidRPr="001B6A55" w:rsidRDefault="00E63284" w:rsidP="00790799">
      <w:pPr>
        <w:pStyle w:val="Prrafodelista"/>
        <w:numPr>
          <w:ilvl w:val="0"/>
          <w:numId w:val="4"/>
        </w:numPr>
        <w:ind w:left="142" w:right="140" w:firstLine="0"/>
      </w:pPr>
      <w:r w:rsidRPr="001B6A55">
        <w:t>RRHH y procesos de selección</w:t>
      </w:r>
    </w:p>
    <w:p w14:paraId="455BB55C" w14:textId="586F9FF7" w:rsidR="00E63284" w:rsidRPr="001B6A55" w:rsidRDefault="00E63284" w:rsidP="00790799">
      <w:pPr>
        <w:pStyle w:val="Prrafodelista"/>
        <w:numPr>
          <w:ilvl w:val="0"/>
          <w:numId w:val="4"/>
        </w:numPr>
        <w:ind w:left="142" w:right="140" w:firstLine="0"/>
      </w:pPr>
      <w:r w:rsidRPr="001B6A55">
        <w:t>Facturación de recetas</w:t>
      </w:r>
    </w:p>
    <w:p w14:paraId="4D58AB0F" w14:textId="60904278" w:rsidR="00E63284" w:rsidRDefault="00E63284" w:rsidP="00790799">
      <w:pPr>
        <w:pStyle w:val="Prrafodelista"/>
        <w:numPr>
          <w:ilvl w:val="0"/>
          <w:numId w:val="4"/>
        </w:numPr>
        <w:ind w:left="142" w:right="140" w:firstLine="0"/>
      </w:pPr>
      <w:r>
        <w:t>Nóminas de los empleados de la farmacia</w:t>
      </w:r>
    </w:p>
    <w:p w14:paraId="06E82A5E" w14:textId="2FD42492" w:rsidR="00E63284" w:rsidRDefault="00E63284" w:rsidP="00790799">
      <w:pPr>
        <w:pStyle w:val="Ttulo1"/>
        <w:numPr>
          <w:ilvl w:val="0"/>
          <w:numId w:val="0"/>
        </w:numPr>
        <w:ind w:left="142" w:right="140"/>
      </w:pPr>
      <w:bookmarkStart w:id="4" w:name="_Toc116376620"/>
      <w:r w:rsidRPr="001B6A55">
        <w:t>REGISTRO DE ACTIVIDADES COMO RESPONSABLE (aplicación del Art. 30.1 RGPD)</w:t>
      </w:r>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947"/>
      </w:tblGrid>
      <w:tr w:rsidR="00E63284" w14:paraId="7223D699" w14:textId="77777777" w:rsidTr="00656CE5">
        <w:trPr>
          <w:jc w:val="center"/>
        </w:trPr>
        <w:tc>
          <w:tcPr>
            <w:tcW w:w="2547" w:type="dxa"/>
            <w:shd w:val="clear" w:color="auto" w:fill="005D5E"/>
            <w:vAlign w:val="center"/>
          </w:tcPr>
          <w:p w14:paraId="3EC676D4" w14:textId="5EC0D090" w:rsidR="00E63284" w:rsidRPr="00E63284" w:rsidRDefault="00E63284" w:rsidP="00790799">
            <w:pPr>
              <w:ind w:left="142" w:right="140"/>
              <w:jc w:val="center"/>
              <w:rPr>
                <w:b/>
              </w:rPr>
            </w:pPr>
            <w:r w:rsidRPr="00E63284">
              <w:rPr>
                <w:b/>
                <w:color w:val="FFFFFF" w:themeColor="background1"/>
              </w:rPr>
              <w:t>IDENTIFICACIÓN DEL RESPONSABLE</w:t>
            </w:r>
          </w:p>
        </w:tc>
        <w:tc>
          <w:tcPr>
            <w:tcW w:w="5947" w:type="dxa"/>
          </w:tcPr>
          <w:p w14:paraId="57EBCACC" w14:textId="501B39BA" w:rsidR="00E63284" w:rsidRPr="008D656A" w:rsidRDefault="00E63284" w:rsidP="00790799">
            <w:pPr>
              <w:ind w:left="142" w:right="140"/>
              <w:jc w:val="left"/>
              <w:rPr>
                <w:sz w:val="18"/>
                <w:szCs w:val="18"/>
              </w:rPr>
            </w:pPr>
            <w:r w:rsidRPr="001B6A55">
              <w:rPr>
                <w:b/>
                <w:sz w:val="18"/>
                <w:szCs w:val="18"/>
              </w:rPr>
              <w:t>RESPONSABLE DEL TRATAMIENTO:</w:t>
            </w:r>
            <w:r w:rsidRPr="001B6A55">
              <w:rPr>
                <w:sz w:val="18"/>
                <w:szCs w:val="18"/>
              </w:rPr>
              <w:t xml:space="preserve"> </w:t>
            </w:r>
            <w:r w:rsidR="001B6A55" w:rsidRPr="001B6A55">
              <w:rPr>
                <w:sz w:val="18"/>
                <w:szCs w:val="18"/>
                <w:u w:color="FFFF00"/>
              </w:rPr>
              <w:t>COLEGIO OFICIAL DE FARMACEUTICOS DE NAVARRA</w:t>
            </w:r>
          </w:p>
          <w:p w14:paraId="0BCFCFD3" w14:textId="556AD817" w:rsidR="00E63284" w:rsidRPr="008D656A" w:rsidRDefault="008D656A" w:rsidP="00790799">
            <w:pPr>
              <w:ind w:left="142" w:right="140"/>
              <w:jc w:val="left"/>
              <w:rPr>
                <w:sz w:val="18"/>
                <w:szCs w:val="18"/>
              </w:rPr>
            </w:pPr>
            <w:r w:rsidRPr="008D656A">
              <w:rPr>
                <w:b/>
                <w:sz w:val="18"/>
                <w:szCs w:val="18"/>
              </w:rPr>
              <w:t>DIRECCIÓN:</w:t>
            </w:r>
            <w:r w:rsidRPr="008D656A">
              <w:rPr>
                <w:sz w:val="18"/>
                <w:szCs w:val="18"/>
              </w:rPr>
              <w:t xml:space="preserve"> </w:t>
            </w:r>
            <w:r w:rsidR="001B6A55">
              <w:rPr>
                <w:sz w:val="18"/>
                <w:szCs w:val="18"/>
              </w:rPr>
              <w:t xml:space="preserve">C/ NAVAS DE TOLOSA, </w:t>
            </w:r>
            <w:proofErr w:type="gramStart"/>
            <w:r w:rsidR="001B6A55">
              <w:rPr>
                <w:sz w:val="18"/>
                <w:szCs w:val="18"/>
              </w:rPr>
              <w:t>19 ,</w:t>
            </w:r>
            <w:proofErr w:type="gramEnd"/>
            <w:r w:rsidR="001B6A55">
              <w:rPr>
                <w:sz w:val="18"/>
                <w:szCs w:val="18"/>
              </w:rPr>
              <w:t xml:space="preserve"> 3º, 31002, PAMPLONA, NAVARRA</w:t>
            </w:r>
            <w:r w:rsidR="00E63284" w:rsidRPr="008D656A">
              <w:rPr>
                <w:sz w:val="18"/>
                <w:szCs w:val="18"/>
              </w:rPr>
              <w:br/>
            </w:r>
            <w:r w:rsidR="00E63284" w:rsidRPr="008D656A">
              <w:rPr>
                <w:b/>
                <w:sz w:val="18"/>
                <w:szCs w:val="18"/>
              </w:rPr>
              <w:t>CIF:</w:t>
            </w:r>
            <w:r w:rsidR="00E63284" w:rsidRPr="008D656A">
              <w:rPr>
                <w:sz w:val="18"/>
                <w:szCs w:val="18"/>
              </w:rPr>
              <w:t xml:space="preserve">  </w:t>
            </w:r>
            <w:r w:rsidR="001B6A55">
              <w:rPr>
                <w:sz w:val="18"/>
                <w:szCs w:val="18"/>
              </w:rPr>
              <w:t>Q3166002J</w:t>
            </w:r>
          </w:p>
          <w:p w14:paraId="5EC97895" w14:textId="171E929C" w:rsidR="00E63284" w:rsidRDefault="00E63284" w:rsidP="00790799">
            <w:pPr>
              <w:ind w:left="142" w:right="140"/>
              <w:jc w:val="left"/>
            </w:pPr>
            <w:r w:rsidRPr="008D656A">
              <w:rPr>
                <w:b/>
                <w:sz w:val="18"/>
                <w:szCs w:val="18"/>
              </w:rPr>
              <w:t>TELÉFONO DE CONTACTO</w:t>
            </w:r>
            <w:r w:rsidRPr="008D656A">
              <w:rPr>
                <w:sz w:val="18"/>
                <w:szCs w:val="18"/>
              </w:rPr>
              <w:t xml:space="preserve">: </w:t>
            </w:r>
            <w:r w:rsidR="001B6A55">
              <w:rPr>
                <w:sz w:val="18"/>
                <w:szCs w:val="18"/>
              </w:rPr>
              <w:t>948222111</w:t>
            </w:r>
            <w:r w:rsidRPr="008D656A">
              <w:rPr>
                <w:sz w:val="18"/>
                <w:szCs w:val="18"/>
              </w:rPr>
              <w:br/>
            </w:r>
            <w:r w:rsidRPr="008D656A">
              <w:rPr>
                <w:b/>
                <w:sz w:val="18"/>
                <w:szCs w:val="18"/>
              </w:rPr>
              <w:t>EMAIL DE CONTACTO:</w:t>
            </w:r>
            <w:r w:rsidRPr="008D656A">
              <w:rPr>
                <w:sz w:val="18"/>
                <w:szCs w:val="18"/>
              </w:rPr>
              <w:t xml:space="preserve">  </w:t>
            </w:r>
            <w:r w:rsidR="001B6A55">
              <w:rPr>
                <w:sz w:val="18"/>
                <w:szCs w:val="18"/>
              </w:rPr>
              <w:t>gerencia@cof-navarra.com</w:t>
            </w:r>
          </w:p>
        </w:tc>
      </w:tr>
      <w:tr w:rsidR="00E63284" w14:paraId="2B1F6676" w14:textId="77777777" w:rsidTr="00656CE5">
        <w:trPr>
          <w:jc w:val="center"/>
        </w:trPr>
        <w:tc>
          <w:tcPr>
            <w:tcW w:w="2547" w:type="dxa"/>
            <w:shd w:val="clear" w:color="auto" w:fill="005D5E"/>
            <w:vAlign w:val="center"/>
          </w:tcPr>
          <w:p w14:paraId="63ECB00E" w14:textId="5DD3C9F8" w:rsidR="00E63284" w:rsidRPr="00E63284" w:rsidRDefault="00E63284" w:rsidP="00790799">
            <w:pPr>
              <w:ind w:left="142" w:right="140"/>
              <w:jc w:val="center"/>
              <w:rPr>
                <w:b/>
              </w:rPr>
            </w:pPr>
            <w:r w:rsidRPr="00E63284">
              <w:rPr>
                <w:b/>
                <w:color w:val="FFFFFF" w:themeColor="background1"/>
              </w:rPr>
              <w:t>DATOS DELEGADO DEL PROTECCIÓN DE DATOS</w:t>
            </w:r>
          </w:p>
        </w:tc>
        <w:tc>
          <w:tcPr>
            <w:tcW w:w="5947" w:type="dxa"/>
          </w:tcPr>
          <w:p w14:paraId="4346BE9B" w14:textId="77777777" w:rsidR="008D656A" w:rsidRPr="008D656A" w:rsidRDefault="008D656A" w:rsidP="00790799">
            <w:pPr>
              <w:ind w:left="142" w:right="140"/>
              <w:jc w:val="left"/>
              <w:rPr>
                <w:b/>
                <w:sz w:val="18"/>
                <w:szCs w:val="18"/>
              </w:rPr>
            </w:pPr>
            <w:r w:rsidRPr="008D656A">
              <w:rPr>
                <w:b/>
                <w:sz w:val="18"/>
                <w:szCs w:val="18"/>
              </w:rPr>
              <w:t xml:space="preserve">DATOS DE CONTACTO DEL DELEGADO DE PROTECCION DE DATOS: </w:t>
            </w:r>
          </w:p>
          <w:p w14:paraId="4A82D3ED" w14:textId="26F94131" w:rsidR="008D656A" w:rsidRPr="008D656A" w:rsidRDefault="008D656A" w:rsidP="00790799">
            <w:pPr>
              <w:ind w:left="142" w:right="140"/>
              <w:jc w:val="left"/>
              <w:rPr>
                <w:b/>
                <w:sz w:val="18"/>
                <w:szCs w:val="18"/>
              </w:rPr>
            </w:pPr>
            <w:r w:rsidRPr="008D656A">
              <w:rPr>
                <w:sz w:val="18"/>
                <w:szCs w:val="18"/>
              </w:rPr>
              <w:t>Previsión Sanitaria Servicios y Consultoría, S.L.U.</w:t>
            </w:r>
          </w:p>
          <w:p w14:paraId="18090E75" w14:textId="77777777" w:rsidR="008D656A" w:rsidRPr="008D656A" w:rsidRDefault="008D656A" w:rsidP="00790799">
            <w:pPr>
              <w:ind w:left="142" w:right="140"/>
              <w:jc w:val="left"/>
              <w:rPr>
                <w:b/>
                <w:sz w:val="18"/>
                <w:szCs w:val="18"/>
              </w:rPr>
            </w:pPr>
            <w:r w:rsidRPr="008D656A">
              <w:rPr>
                <w:b/>
                <w:sz w:val="18"/>
                <w:szCs w:val="18"/>
              </w:rPr>
              <w:t xml:space="preserve">CIF DEL DELEGADO DE PROTECCION DE DATOS: </w:t>
            </w:r>
            <w:r w:rsidRPr="008D656A">
              <w:rPr>
                <w:sz w:val="18"/>
                <w:szCs w:val="18"/>
              </w:rPr>
              <w:t>B82663188</w:t>
            </w:r>
          </w:p>
          <w:p w14:paraId="6D7DD534" w14:textId="77777777" w:rsidR="008D656A" w:rsidRPr="008D656A" w:rsidRDefault="008D656A" w:rsidP="00790799">
            <w:pPr>
              <w:ind w:left="142" w:right="140"/>
              <w:jc w:val="left"/>
              <w:rPr>
                <w:b/>
                <w:sz w:val="18"/>
                <w:szCs w:val="18"/>
              </w:rPr>
            </w:pPr>
            <w:r w:rsidRPr="008D656A">
              <w:rPr>
                <w:b/>
                <w:sz w:val="18"/>
                <w:szCs w:val="18"/>
              </w:rPr>
              <w:t xml:space="preserve">DIRECCION DEL DELEGADO DE PROTECCION DE DATOS: </w:t>
            </w:r>
          </w:p>
          <w:p w14:paraId="2E7C4C70" w14:textId="37A5C4DB" w:rsidR="008D656A" w:rsidRPr="008D656A" w:rsidRDefault="008D656A" w:rsidP="00790799">
            <w:pPr>
              <w:ind w:left="142" w:right="140"/>
              <w:jc w:val="left"/>
              <w:rPr>
                <w:b/>
                <w:sz w:val="18"/>
                <w:szCs w:val="18"/>
              </w:rPr>
            </w:pPr>
            <w:r w:rsidRPr="008D656A">
              <w:rPr>
                <w:sz w:val="18"/>
                <w:szCs w:val="18"/>
              </w:rPr>
              <w:t>CALLE GÉNOVA 26,28004, MADRID</w:t>
            </w:r>
          </w:p>
          <w:p w14:paraId="514900FB" w14:textId="77777777" w:rsidR="008D656A" w:rsidRPr="008D656A" w:rsidRDefault="008D656A" w:rsidP="00790799">
            <w:pPr>
              <w:ind w:left="142" w:right="140"/>
              <w:jc w:val="left"/>
              <w:rPr>
                <w:b/>
                <w:sz w:val="18"/>
                <w:szCs w:val="18"/>
              </w:rPr>
            </w:pPr>
            <w:r w:rsidRPr="008D656A">
              <w:rPr>
                <w:b/>
                <w:sz w:val="18"/>
                <w:szCs w:val="18"/>
              </w:rPr>
              <w:t xml:space="preserve">TELÉFONO DE CONTACTO DEL DELEGADO DE PROTECCION DE DATOS: </w:t>
            </w:r>
          </w:p>
          <w:p w14:paraId="718D256C" w14:textId="0F692F51" w:rsidR="008D656A" w:rsidRPr="008D656A" w:rsidRDefault="008D656A" w:rsidP="00790799">
            <w:pPr>
              <w:ind w:left="142" w:right="140"/>
              <w:jc w:val="left"/>
              <w:rPr>
                <w:sz w:val="18"/>
                <w:szCs w:val="18"/>
              </w:rPr>
            </w:pPr>
            <w:r w:rsidRPr="008D656A">
              <w:rPr>
                <w:sz w:val="18"/>
                <w:szCs w:val="18"/>
              </w:rPr>
              <w:t>914 311 244</w:t>
            </w:r>
          </w:p>
          <w:p w14:paraId="0A2AE853" w14:textId="4EE19E0A" w:rsidR="00E63284" w:rsidRDefault="008D656A" w:rsidP="00790799">
            <w:pPr>
              <w:ind w:left="142" w:right="140"/>
              <w:jc w:val="left"/>
            </w:pPr>
            <w:r w:rsidRPr="008D656A">
              <w:rPr>
                <w:b/>
                <w:sz w:val="18"/>
                <w:szCs w:val="18"/>
              </w:rPr>
              <w:t xml:space="preserve">EMAIL DE CONTACTO DEL DELEGADO DE PROTECCION DE DATOS: </w:t>
            </w:r>
            <w:r w:rsidRPr="008D656A">
              <w:rPr>
                <w:sz w:val="18"/>
                <w:szCs w:val="18"/>
              </w:rPr>
              <w:t>protecciondedatos@grupopsn.es</w:t>
            </w:r>
          </w:p>
        </w:tc>
      </w:tr>
    </w:tbl>
    <w:p w14:paraId="4152420F" w14:textId="77777777" w:rsidR="00107384" w:rsidRPr="00107384" w:rsidRDefault="00107384" w:rsidP="00790799">
      <w:pPr>
        <w:ind w:left="142" w:right="140"/>
      </w:pPr>
    </w:p>
    <w:p w14:paraId="61809334" w14:textId="77777777" w:rsidR="00E923FD" w:rsidRDefault="00E923FD" w:rsidP="00790799">
      <w:pPr>
        <w:ind w:left="142" w:right="140"/>
      </w:pPr>
    </w:p>
    <w:p w14:paraId="39930B5A" w14:textId="34334A6D" w:rsidR="00031512" w:rsidRPr="001B6A55" w:rsidRDefault="004F0032" w:rsidP="00790799">
      <w:pPr>
        <w:pStyle w:val="Ttulo2"/>
        <w:numPr>
          <w:ilvl w:val="0"/>
          <w:numId w:val="10"/>
        </w:numPr>
        <w:ind w:left="142" w:right="140" w:firstLine="0"/>
      </w:pPr>
      <w:bookmarkStart w:id="5" w:name="_Toc116376621"/>
      <w:r w:rsidRPr="001B6A55">
        <w:lastRenderedPageBreak/>
        <w:t xml:space="preserve">GESTIÓN </w:t>
      </w:r>
      <w:r w:rsidR="00516E42" w:rsidRPr="001B6A55">
        <w:rPr>
          <w:u w:color="FFFF00"/>
        </w:rPr>
        <w:t>COLEGIAL</w:t>
      </w:r>
      <w:bookmarkEnd w:id="5"/>
    </w:p>
    <w:p w14:paraId="660D4ED4" w14:textId="6721853B" w:rsidR="00D403B1" w:rsidRDefault="00D403B1" w:rsidP="00790799">
      <w:pPr>
        <w:pStyle w:val="Ttulo3"/>
        <w:ind w:left="142" w:right="140" w:firstLine="0"/>
      </w:pPr>
      <w:bookmarkStart w:id="6" w:name="_Hlk536793238"/>
      <w:bookmarkStart w:id="7" w:name="_Toc116376622"/>
      <w:r>
        <w:t>Finalidad</w:t>
      </w:r>
      <w:bookmarkEnd w:id="7"/>
    </w:p>
    <w:p w14:paraId="70AC0B13" w14:textId="333BB1DF" w:rsidR="00D403B1" w:rsidRPr="001B6A55" w:rsidRDefault="00D403B1" w:rsidP="00790799">
      <w:pPr>
        <w:ind w:left="142" w:right="140"/>
        <w:rPr>
          <w:rFonts w:cstheme="minorHAnsi"/>
          <w:lang w:val="es-ES_tradnl" w:eastAsia="es-ES"/>
        </w:rPr>
      </w:pPr>
      <w:r w:rsidRPr="001B6A55">
        <w:rPr>
          <w:rFonts w:cstheme="minorHAnsi"/>
          <w:lang w:val="es-ES_tradnl" w:eastAsia="es-ES"/>
        </w:rPr>
        <w:t xml:space="preserve">La finalidad del tratamiento es la gestión administrativa de los datos necesarios para fines </w:t>
      </w:r>
      <w:r w:rsidR="00516E42" w:rsidRPr="001B6A55">
        <w:rPr>
          <w:rFonts w:cstheme="minorHAnsi"/>
          <w:u w:color="FFFF00"/>
          <w:lang w:val="es-ES_tradnl" w:eastAsia="es-ES"/>
        </w:rPr>
        <w:t>colegiales</w:t>
      </w:r>
      <w:r w:rsidRPr="001B6A55">
        <w:rPr>
          <w:rFonts w:cstheme="minorHAnsi"/>
          <w:lang w:val="es-ES_tradnl" w:eastAsia="es-ES"/>
        </w:rPr>
        <w:t xml:space="preserve"> descritos en las leyes estatal y autonómica de </w:t>
      </w:r>
      <w:r w:rsidR="00516E42" w:rsidRPr="001B6A55">
        <w:rPr>
          <w:rFonts w:cstheme="minorHAnsi"/>
          <w:u w:color="FFFF00"/>
          <w:lang w:val="es-ES_tradnl" w:eastAsia="es-ES"/>
        </w:rPr>
        <w:t>Colegio</w:t>
      </w:r>
      <w:r w:rsidRPr="001B6A55">
        <w:rPr>
          <w:rFonts w:cstheme="minorHAnsi"/>
          <w:lang w:val="es-ES_tradnl" w:eastAsia="es-ES"/>
        </w:rPr>
        <w:t>s profesionales y especialmente en los estatutos de la corporación entre otros la ordenación en el ámbito de su competencia del ejercicio de la actividad profesional y su potestad sancionadora, además de la prestación de servicios fiscales y jurídicos a los afectados.</w:t>
      </w:r>
    </w:p>
    <w:p w14:paraId="03607D37" w14:textId="1AC0C757" w:rsidR="00D403B1" w:rsidRPr="001B6A55" w:rsidRDefault="00D403B1" w:rsidP="00790799">
      <w:pPr>
        <w:ind w:left="142" w:right="140"/>
        <w:rPr>
          <w:rFonts w:cstheme="minorHAnsi"/>
          <w:lang w:val="es-ES_tradnl" w:eastAsia="es-ES"/>
        </w:rPr>
      </w:pPr>
      <w:r w:rsidRPr="001B6A55">
        <w:rPr>
          <w:rFonts w:cstheme="minorHAnsi"/>
          <w:lang w:val="es-ES_tradnl" w:eastAsia="es-ES"/>
        </w:rPr>
        <w:t>Colegiación y gestión de las funciones legalmente previstas derivadas de la colegiación.</w:t>
      </w:r>
    </w:p>
    <w:p w14:paraId="001188AA" w14:textId="77777777" w:rsidR="00D403B1" w:rsidRPr="001B6A55" w:rsidRDefault="00D403B1" w:rsidP="00790799">
      <w:pPr>
        <w:pStyle w:val="Prrafodelista"/>
        <w:numPr>
          <w:ilvl w:val="0"/>
          <w:numId w:val="7"/>
        </w:numPr>
        <w:ind w:left="142" w:right="140" w:firstLine="0"/>
        <w:rPr>
          <w:rFonts w:cstheme="minorHAnsi"/>
          <w:lang w:eastAsia="es-ES"/>
        </w:rPr>
      </w:pPr>
      <w:r w:rsidRPr="001B6A55">
        <w:rPr>
          <w:rFonts w:cstheme="minorHAnsi"/>
          <w:lang w:val="es-ES_tradnl" w:eastAsia="es-ES"/>
        </w:rPr>
        <w:t>Alta, cobro de cuota.</w:t>
      </w:r>
    </w:p>
    <w:p w14:paraId="319122F0" w14:textId="30914D0C" w:rsidR="00D403B1" w:rsidRPr="001B6A55" w:rsidRDefault="00D403B1" w:rsidP="00790799">
      <w:pPr>
        <w:pStyle w:val="Prrafodelista"/>
        <w:numPr>
          <w:ilvl w:val="0"/>
          <w:numId w:val="7"/>
        </w:numPr>
        <w:ind w:left="142" w:right="140" w:firstLine="0"/>
        <w:rPr>
          <w:rFonts w:cstheme="minorHAnsi"/>
          <w:lang w:eastAsia="es-ES"/>
        </w:rPr>
      </w:pPr>
      <w:r w:rsidRPr="001B6A55">
        <w:rPr>
          <w:rFonts w:cstheme="minorHAnsi"/>
          <w:lang w:val="es-ES_tradnl" w:eastAsia="es-ES"/>
        </w:rPr>
        <w:t xml:space="preserve">Gestión de las relaciones </w:t>
      </w:r>
      <w:r w:rsidR="00516E42" w:rsidRPr="001B6A55">
        <w:rPr>
          <w:rFonts w:cstheme="minorHAnsi"/>
          <w:u w:color="FFFF00"/>
          <w:lang w:val="es-ES_tradnl" w:eastAsia="es-ES"/>
        </w:rPr>
        <w:t>Colegio</w:t>
      </w:r>
      <w:r w:rsidRPr="001B6A55">
        <w:rPr>
          <w:rFonts w:cstheme="minorHAnsi"/>
          <w:lang w:val="es-ES_tradnl" w:eastAsia="es-ES"/>
        </w:rPr>
        <w:t xml:space="preserve">-Colegiados. Envío de información </w:t>
      </w:r>
      <w:r w:rsidR="00516E42" w:rsidRPr="001B6A55">
        <w:rPr>
          <w:rFonts w:cstheme="minorHAnsi"/>
          <w:u w:color="FFFF00"/>
          <w:lang w:val="es-ES_tradnl" w:eastAsia="es-ES"/>
        </w:rPr>
        <w:t>colegial</w:t>
      </w:r>
      <w:r w:rsidRPr="001B6A55">
        <w:rPr>
          <w:rFonts w:cstheme="minorHAnsi"/>
          <w:lang w:val="es-ES_tradnl" w:eastAsia="es-ES"/>
        </w:rPr>
        <w:t xml:space="preserve">. Prestación de servicios </w:t>
      </w:r>
      <w:r w:rsidR="00516E42" w:rsidRPr="001B6A55">
        <w:rPr>
          <w:rFonts w:cstheme="minorHAnsi"/>
          <w:u w:color="FFFF00"/>
          <w:lang w:val="es-ES_tradnl" w:eastAsia="es-ES"/>
        </w:rPr>
        <w:t>colegiales</w:t>
      </w:r>
      <w:r w:rsidRPr="001B6A55">
        <w:rPr>
          <w:rFonts w:cstheme="minorHAnsi"/>
          <w:lang w:val="es-ES_tradnl" w:eastAsia="es-ES"/>
        </w:rPr>
        <w:t>. </w:t>
      </w:r>
    </w:p>
    <w:p w14:paraId="27F626FB" w14:textId="7495ACD4" w:rsidR="00D403B1" w:rsidRPr="001B6A55" w:rsidRDefault="00D403B1" w:rsidP="00790799">
      <w:pPr>
        <w:pStyle w:val="Prrafodelista"/>
        <w:numPr>
          <w:ilvl w:val="0"/>
          <w:numId w:val="7"/>
        </w:numPr>
        <w:ind w:left="142" w:right="140" w:firstLine="0"/>
        <w:rPr>
          <w:rFonts w:cstheme="minorHAnsi"/>
          <w:lang w:eastAsia="es-ES"/>
        </w:rPr>
      </w:pPr>
      <w:r w:rsidRPr="001B6A55">
        <w:rPr>
          <w:rFonts w:cstheme="minorHAnsi"/>
          <w:lang w:val="es-ES_tradnl" w:eastAsia="es-ES"/>
        </w:rPr>
        <w:t xml:space="preserve">Llevanza del registro de </w:t>
      </w:r>
      <w:r w:rsidR="008765C8" w:rsidRPr="001B6A55">
        <w:rPr>
          <w:rFonts w:cstheme="minorHAnsi"/>
          <w:lang w:val="es-ES_tradnl" w:eastAsia="es-ES"/>
        </w:rPr>
        <w:t>colegiados.</w:t>
      </w:r>
    </w:p>
    <w:p w14:paraId="29424433" w14:textId="2E7AA82D" w:rsidR="00D403B1" w:rsidRPr="001B6A55" w:rsidRDefault="00D403B1" w:rsidP="00790799">
      <w:pPr>
        <w:pStyle w:val="Prrafodelista"/>
        <w:numPr>
          <w:ilvl w:val="0"/>
          <w:numId w:val="7"/>
        </w:numPr>
        <w:ind w:left="142" w:right="140" w:firstLine="0"/>
        <w:rPr>
          <w:rFonts w:cstheme="minorHAnsi"/>
          <w:lang w:eastAsia="es-ES"/>
        </w:rPr>
      </w:pPr>
      <w:r w:rsidRPr="001B6A55">
        <w:rPr>
          <w:rFonts w:cstheme="minorHAnsi"/>
          <w:lang w:val="es-ES_tradnl" w:eastAsia="es-ES"/>
        </w:rPr>
        <w:t xml:space="preserve">Elaboración de listas de </w:t>
      </w:r>
      <w:r w:rsidR="00516E42" w:rsidRPr="001B6A55">
        <w:rPr>
          <w:rFonts w:cstheme="minorHAnsi"/>
          <w:u w:color="FFFF00"/>
          <w:lang w:val="es-ES_tradnl" w:eastAsia="es-ES"/>
        </w:rPr>
        <w:t xml:space="preserve">colegiados </w:t>
      </w:r>
      <w:r w:rsidRPr="001B6A55">
        <w:rPr>
          <w:rFonts w:cstheme="minorHAnsi"/>
          <w:lang w:val="es-ES_tradnl" w:eastAsia="es-ES"/>
        </w:rPr>
        <w:t>y publicación de sus datos en ventanilla única.</w:t>
      </w:r>
    </w:p>
    <w:p w14:paraId="6E3F2A46" w14:textId="6CB71B65" w:rsidR="00D403B1" w:rsidRPr="001B6A55" w:rsidRDefault="00D403B1" w:rsidP="00790799">
      <w:pPr>
        <w:pStyle w:val="Prrafodelista"/>
        <w:numPr>
          <w:ilvl w:val="0"/>
          <w:numId w:val="7"/>
        </w:numPr>
        <w:ind w:left="142" w:right="140" w:firstLine="0"/>
        <w:rPr>
          <w:rFonts w:cstheme="minorHAnsi"/>
          <w:lang w:eastAsia="es-ES"/>
        </w:rPr>
      </w:pPr>
      <w:r w:rsidRPr="001B6A55">
        <w:rPr>
          <w:rFonts w:cstheme="minorHAnsi"/>
          <w:lang w:val="es-ES_tradnl" w:eastAsia="es-ES"/>
        </w:rPr>
        <w:t>Publicación del Anuario o Lista de colegiados.</w:t>
      </w:r>
    </w:p>
    <w:p w14:paraId="08459FCB" w14:textId="796667C0" w:rsidR="00D403B1" w:rsidRPr="001B6A55" w:rsidRDefault="00D403B1" w:rsidP="00790799">
      <w:pPr>
        <w:pStyle w:val="Prrafodelista"/>
        <w:numPr>
          <w:ilvl w:val="0"/>
          <w:numId w:val="7"/>
        </w:numPr>
        <w:ind w:left="142" w:right="140" w:firstLine="0"/>
        <w:rPr>
          <w:rFonts w:cstheme="minorHAnsi"/>
          <w:lang w:eastAsia="es-ES"/>
        </w:rPr>
      </w:pPr>
      <w:r w:rsidRPr="001B6A55">
        <w:rPr>
          <w:rFonts w:cstheme="minorHAnsi"/>
          <w:lang w:val="es-ES_tradnl" w:eastAsia="es-ES"/>
        </w:rPr>
        <w:t>Registro de actuaciones profesionales para licitaciones.</w:t>
      </w:r>
    </w:p>
    <w:p w14:paraId="720FD2A2" w14:textId="137D3169" w:rsidR="00D403B1" w:rsidRPr="001B6A55" w:rsidRDefault="00D403B1" w:rsidP="00790799">
      <w:pPr>
        <w:pStyle w:val="Prrafodelista"/>
        <w:numPr>
          <w:ilvl w:val="0"/>
          <w:numId w:val="7"/>
        </w:numPr>
        <w:ind w:left="142" w:right="140" w:firstLine="0"/>
        <w:rPr>
          <w:rFonts w:cstheme="minorHAnsi"/>
          <w:lang w:eastAsia="es-ES"/>
        </w:rPr>
      </w:pPr>
      <w:r w:rsidRPr="001B6A55">
        <w:rPr>
          <w:rFonts w:cstheme="minorHAnsi"/>
          <w:lang w:val="es-ES_tradnl" w:eastAsia="es-ES"/>
        </w:rPr>
        <w:t xml:space="preserve">Tramitación de procedimientos derivados del ejercicio de funciones públicas del </w:t>
      </w:r>
      <w:r w:rsidR="00516E42" w:rsidRPr="001B6A55">
        <w:rPr>
          <w:rFonts w:cstheme="minorHAnsi"/>
          <w:u w:color="FFFF00"/>
          <w:lang w:val="es-ES_tradnl" w:eastAsia="es-ES"/>
        </w:rPr>
        <w:t>Colegio</w:t>
      </w:r>
      <w:r w:rsidRPr="001B6A55">
        <w:rPr>
          <w:rFonts w:cstheme="minorHAnsi"/>
          <w:lang w:val="es-ES_tradnl" w:eastAsia="es-ES"/>
        </w:rPr>
        <w:t>.</w:t>
      </w:r>
    </w:p>
    <w:p w14:paraId="64109147" w14:textId="28C60126" w:rsidR="00D403B1" w:rsidRPr="001B6A55" w:rsidRDefault="00D403B1" w:rsidP="00790799">
      <w:pPr>
        <w:pStyle w:val="Prrafodelista"/>
        <w:numPr>
          <w:ilvl w:val="0"/>
          <w:numId w:val="7"/>
        </w:numPr>
        <w:ind w:left="142" w:right="140" w:firstLine="0"/>
        <w:rPr>
          <w:rFonts w:cstheme="minorHAnsi"/>
          <w:lang w:eastAsia="es-ES"/>
        </w:rPr>
      </w:pPr>
      <w:r w:rsidRPr="001B6A55">
        <w:rPr>
          <w:rFonts w:cstheme="minorHAnsi"/>
          <w:color w:val="000000"/>
          <w:lang w:val="es-ES_tradnl" w:eastAsia="es-ES"/>
        </w:rPr>
        <w:t>Gestión de la participación en procesos electorales.</w:t>
      </w:r>
    </w:p>
    <w:p w14:paraId="6AA23784" w14:textId="482539DB" w:rsidR="00D403B1" w:rsidRPr="001B6A55" w:rsidRDefault="00D403B1" w:rsidP="00790799">
      <w:pPr>
        <w:pStyle w:val="Prrafodelista"/>
        <w:numPr>
          <w:ilvl w:val="0"/>
          <w:numId w:val="7"/>
        </w:numPr>
        <w:ind w:left="142" w:right="140" w:firstLine="0"/>
        <w:rPr>
          <w:rFonts w:cstheme="minorHAnsi"/>
          <w:lang w:eastAsia="es-ES"/>
        </w:rPr>
      </w:pPr>
      <w:r w:rsidRPr="001B6A55">
        <w:rPr>
          <w:rFonts w:cstheme="minorHAnsi"/>
          <w:color w:val="000000"/>
          <w:lang w:val="es-ES_tradnl" w:eastAsia="es-ES"/>
        </w:rPr>
        <w:t>Gestión de la relación derivada de la condición de representante internacional.</w:t>
      </w:r>
    </w:p>
    <w:p w14:paraId="6C38C447" w14:textId="4C764D3D" w:rsidR="00D403B1" w:rsidRPr="00D403B1" w:rsidRDefault="00D403B1" w:rsidP="00790799">
      <w:pPr>
        <w:pStyle w:val="Prrafodelista"/>
        <w:numPr>
          <w:ilvl w:val="0"/>
          <w:numId w:val="7"/>
        </w:numPr>
        <w:ind w:left="142" w:right="140" w:firstLine="0"/>
        <w:rPr>
          <w:rFonts w:cstheme="minorHAnsi"/>
          <w:lang w:eastAsia="es-ES"/>
        </w:rPr>
      </w:pPr>
      <w:r w:rsidRPr="001B6A55">
        <w:rPr>
          <w:rFonts w:cstheme="minorHAnsi"/>
          <w:color w:val="000000"/>
          <w:lang w:val="es-ES_tradnl" w:eastAsia="es-ES"/>
        </w:rPr>
        <w:t>Emisión de dictámenes sobre honorarios en los procedimientos de tasación de costas</w:t>
      </w:r>
      <w:r w:rsidRPr="00D403B1">
        <w:rPr>
          <w:rFonts w:cstheme="minorHAnsi"/>
          <w:color w:val="000000"/>
          <w:lang w:val="es-ES_tradnl" w:eastAsia="es-ES"/>
        </w:rPr>
        <w:t xml:space="preserve"> cuando a tales efectos lo soliciten los órganos judiciales.</w:t>
      </w:r>
    </w:p>
    <w:p w14:paraId="353FB3E1" w14:textId="6E1C4F26" w:rsidR="00D403B1" w:rsidRDefault="00D403B1" w:rsidP="00790799">
      <w:pPr>
        <w:pStyle w:val="Ttulo3"/>
        <w:ind w:left="142" w:right="140" w:firstLine="0"/>
        <w:rPr>
          <w:rFonts w:eastAsia="Times New Roman"/>
          <w:lang w:val="es-ES_tradnl" w:eastAsia="es-ES"/>
        </w:rPr>
      </w:pPr>
      <w:bookmarkStart w:id="8" w:name="_Toc116376623"/>
      <w:r>
        <w:rPr>
          <w:rFonts w:eastAsia="Times New Roman"/>
          <w:lang w:val="es-ES_tradnl" w:eastAsia="es-ES"/>
        </w:rPr>
        <w:t>Base legítima</w:t>
      </w:r>
      <w:bookmarkEnd w:id="8"/>
    </w:p>
    <w:p w14:paraId="25DD350E" w14:textId="2A0E3C14" w:rsidR="003B4536" w:rsidRDefault="003B4536" w:rsidP="00790799">
      <w:pPr>
        <w:ind w:left="142" w:right="140"/>
        <w:rPr>
          <w:rFonts w:ascii="Arial" w:eastAsia="Times New Roman" w:hAnsi="Arial" w:cs="Arial"/>
          <w:sz w:val="20"/>
          <w:szCs w:val="20"/>
          <w:lang w:val="es-ES_tradnl" w:eastAsia="es-ES"/>
        </w:rPr>
      </w:pPr>
      <w:r>
        <w:t xml:space="preserve">REGLAMENTO (UE) 2016/679 DEL PARLAMENTO EUROPEO Y DEL CONSEJO de 27 de abril de 2016, se encuentra legitimado en el artículo </w:t>
      </w:r>
      <w:r w:rsidRPr="001C1F0D">
        <w:rPr>
          <w:rFonts w:ascii="Arial" w:eastAsia="Times New Roman" w:hAnsi="Arial" w:cs="Arial"/>
          <w:sz w:val="20"/>
          <w:szCs w:val="20"/>
          <w:lang w:val="es-ES_tradnl" w:eastAsia="es-ES"/>
        </w:rPr>
        <w:t>6</w:t>
      </w:r>
      <w:r>
        <w:rPr>
          <w:rFonts w:ascii="Arial" w:eastAsia="Times New Roman" w:hAnsi="Arial" w:cs="Arial"/>
          <w:sz w:val="20"/>
          <w:szCs w:val="20"/>
          <w:lang w:val="es-ES_tradnl" w:eastAsia="es-ES"/>
        </w:rPr>
        <w:t xml:space="preserve"> en base a:</w:t>
      </w:r>
    </w:p>
    <w:p w14:paraId="4F154490" w14:textId="7F239451" w:rsidR="00D403B1" w:rsidRDefault="003B4536" w:rsidP="00790799">
      <w:pPr>
        <w:ind w:left="142" w:right="140"/>
        <w:rPr>
          <w:lang w:val="es-ES_tradnl" w:eastAsia="es-ES"/>
        </w:rPr>
      </w:pPr>
      <w:r>
        <w:rPr>
          <w:lang w:val="es-ES_tradnl" w:eastAsia="es-ES"/>
        </w:rPr>
        <w:t>6.</w:t>
      </w:r>
      <w:r w:rsidRPr="001C1F0D">
        <w:rPr>
          <w:lang w:val="es-ES_tradnl" w:eastAsia="es-ES"/>
        </w:rPr>
        <w:t>1.a) El interesado da su consentimiento</w:t>
      </w:r>
    </w:p>
    <w:p w14:paraId="0A5A176F" w14:textId="3D41A1AA" w:rsidR="003B4536" w:rsidRPr="003B4536" w:rsidRDefault="003B4536" w:rsidP="00790799">
      <w:pPr>
        <w:ind w:left="142" w:right="140"/>
        <w:rPr>
          <w:lang w:val="es-ES_tradnl" w:eastAsia="es-ES"/>
        </w:rPr>
      </w:pPr>
      <w:r w:rsidRPr="003B4536">
        <w:rPr>
          <w:lang w:val="es-ES_tradnl" w:eastAsia="es-ES"/>
        </w:rPr>
        <w:t>6.1.c) Tratamiento necesario para el cumplimiento de una obligación legal aplicable al responsable del tratamiento:</w:t>
      </w:r>
    </w:p>
    <w:p w14:paraId="04C603F2" w14:textId="778524C2" w:rsidR="003B4536" w:rsidRPr="001B6A55" w:rsidRDefault="003B4536" w:rsidP="00790799">
      <w:pPr>
        <w:pStyle w:val="Prrafodelista"/>
        <w:numPr>
          <w:ilvl w:val="0"/>
          <w:numId w:val="9"/>
        </w:numPr>
        <w:ind w:left="142" w:right="140" w:firstLine="0"/>
        <w:rPr>
          <w:lang w:val="es-ES_tradnl" w:eastAsia="es-ES"/>
        </w:rPr>
      </w:pPr>
      <w:r w:rsidRPr="001B6A55">
        <w:rPr>
          <w:lang w:val="es-ES_tradnl" w:eastAsia="es-ES"/>
        </w:rPr>
        <w:t xml:space="preserve">Ley 2/1974, de 13 de febrero, sobre </w:t>
      </w:r>
      <w:r w:rsidR="00516E42" w:rsidRPr="001B6A55">
        <w:rPr>
          <w:u w:color="FFFF00"/>
          <w:lang w:val="es-ES_tradnl" w:eastAsia="es-ES"/>
        </w:rPr>
        <w:t>Colegio</w:t>
      </w:r>
      <w:r w:rsidRPr="001B6A55">
        <w:rPr>
          <w:lang w:val="es-ES_tradnl" w:eastAsia="es-ES"/>
        </w:rPr>
        <w:t>s Profesionales.</w:t>
      </w:r>
    </w:p>
    <w:p w14:paraId="3A0FF49B" w14:textId="77777777" w:rsidR="00AF66C2" w:rsidRDefault="00AF66C2" w:rsidP="00790799">
      <w:pPr>
        <w:pStyle w:val="Prrafodelista"/>
        <w:ind w:left="142" w:right="140"/>
        <w:rPr>
          <w:lang w:val="es-ES_tradnl" w:eastAsia="es-ES"/>
        </w:rPr>
      </w:pPr>
    </w:p>
    <w:p w14:paraId="40CFBFA3" w14:textId="53C4A58D" w:rsidR="003B4536" w:rsidRPr="003B4536" w:rsidRDefault="003B4536" w:rsidP="00790799">
      <w:pPr>
        <w:pStyle w:val="Prrafodelista"/>
        <w:numPr>
          <w:ilvl w:val="0"/>
          <w:numId w:val="9"/>
        </w:numPr>
        <w:ind w:left="142" w:right="140" w:firstLine="0"/>
        <w:rPr>
          <w:lang w:val="es-ES_tradnl" w:eastAsia="es-ES"/>
        </w:rPr>
      </w:pPr>
      <w:r w:rsidRPr="003B4536">
        <w:rPr>
          <w:lang w:val="es-ES_tradnl" w:eastAsia="es-ES"/>
        </w:rPr>
        <w:t>Ley 25/2009, de 22 de diciembre, de modificación de diversas leyes para su adaptación a la Ley sobre el libre acceso a las actividades de servicios y su ejercicio.</w:t>
      </w:r>
    </w:p>
    <w:p w14:paraId="12FDEB74" w14:textId="19E3D445" w:rsidR="003B4536" w:rsidRDefault="003B4536" w:rsidP="00790799">
      <w:pPr>
        <w:pStyle w:val="Prrafodelista"/>
        <w:numPr>
          <w:ilvl w:val="0"/>
          <w:numId w:val="9"/>
        </w:numPr>
        <w:ind w:left="142" w:right="140" w:firstLine="0"/>
        <w:rPr>
          <w:lang w:val="es-ES_tradnl" w:eastAsia="es-ES"/>
        </w:rPr>
      </w:pPr>
      <w:r w:rsidRPr="003B4536">
        <w:rPr>
          <w:lang w:val="es-ES_tradnl" w:eastAsia="es-ES"/>
        </w:rPr>
        <w:t>Ley 39/2015, de 1 de octubre, de Procedimiento Administrativo Común de las administraciones públicas.</w:t>
      </w:r>
    </w:p>
    <w:p w14:paraId="545328EA" w14:textId="317DBB92" w:rsidR="003B4536" w:rsidRDefault="003B4536" w:rsidP="00790799">
      <w:pPr>
        <w:ind w:left="142" w:right="140"/>
        <w:rPr>
          <w:lang w:val="es-ES_tradnl" w:eastAsia="es-ES"/>
        </w:rPr>
      </w:pPr>
      <w:r w:rsidRPr="003B4536">
        <w:rPr>
          <w:lang w:val="es-ES_tradnl" w:eastAsia="es-ES"/>
        </w:rPr>
        <w:t>6.1.e) Tratamiento necesario para el cumplimiento de una misión realizada en interés público o en el ejercicio de poderes públicos conferidos al responsable del tratamiento.</w:t>
      </w:r>
    </w:p>
    <w:p w14:paraId="3F91A070" w14:textId="6A592F34" w:rsidR="003B4536" w:rsidRDefault="003B4536" w:rsidP="00790799">
      <w:pPr>
        <w:pStyle w:val="Ttulo3"/>
        <w:ind w:left="142" w:right="140" w:firstLine="0"/>
        <w:rPr>
          <w:lang w:val="es-ES_tradnl" w:eastAsia="es-ES"/>
        </w:rPr>
      </w:pPr>
      <w:bookmarkStart w:id="9" w:name="_Toc116376624"/>
      <w:bookmarkEnd w:id="6"/>
      <w:r>
        <w:rPr>
          <w:lang w:val="es-ES_tradnl" w:eastAsia="es-ES"/>
        </w:rPr>
        <w:t>Categoría de datos y categoría de interesados</w:t>
      </w:r>
      <w:bookmarkEnd w:id="9"/>
    </w:p>
    <w:p w14:paraId="2981E7EF" w14:textId="77777777" w:rsidR="003B4536" w:rsidRPr="00AF66C2" w:rsidRDefault="003B4536" w:rsidP="00790799">
      <w:pPr>
        <w:pStyle w:val="Prrafodelista"/>
        <w:numPr>
          <w:ilvl w:val="0"/>
          <w:numId w:val="11"/>
        </w:numPr>
        <w:ind w:left="142" w:right="140" w:firstLine="0"/>
        <w:rPr>
          <w:lang w:val="es-ES_tradnl" w:eastAsia="es-ES"/>
        </w:rPr>
      </w:pPr>
      <w:r w:rsidRPr="00AF66C2">
        <w:rPr>
          <w:lang w:val="es-ES_tradnl" w:eastAsia="es-ES"/>
        </w:rPr>
        <w:t xml:space="preserve">Datos </w:t>
      </w:r>
      <w:r w:rsidRPr="00AF66C2">
        <w:rPr>
          <w:i/>
          <w:lang w:val="es-ES_tradnl" w:eastAsia="es-ES"/>
        </w:rPr>
        <w:t>Identificativos</w:t>
      </w:r>
      <w:r w:rsidRPr="00AF66C2">
        <w:rPr>
          <w:lang w:val="es-ES_tradnl" w:eastAsia="es-ES"/>
        </w:rPr>
        <w:t xml:space="preserve"> (DNI, Nombre y apellidos, dirección postal –incluyendo domicilio profesional y particular- y de correo electrónico, teléfono, firma, imagen/voz, firma electrónica, sexo).</w:t>
      </w:r>
    </w:p>
    <w:p w14:paraId="77AB828E" w14:textId="77777777" w:rsidR="003B4536" w:rsidRPr="00AF66C2" w:rsidRDefault="003B4536" w:rsidP="00790799">
      <w:pPr>
        <w:pStyle w:val="Prrafodelista"/>
        <w:numPr>
          <w:ilvl w:val="0"/>
          <w:numId w:val="11"/>
        </w:numPr>
        <w:ind w:left="142" w:right="140" w:firstLine="0"/>
        <w:rPr>
          <w:lang w:val="es-ES_tradnl" w:eastAsia="es-ES"/>
        </w:rPr>
      </w:pPr>
      <w:r w:rsidRPr="00AF66C2">
        <w:rPr>
          <w:lang w:val="es-ES_tradnl" w:eastAsia="es-ES"/>
        </w:rPr>
        <w:t xml:space="preserve">Datos de </w:t>
      </w:r>
      <w:r w:rsidRPr="00AF66C2">
        <w:rPr>
          <w:i/>
          <w:lang w:val="es-ES_tradnl" w:eastAsia="es-ES"/>
        </w:rPr>
        <w:t>características personales</w:t>
      </w:r>
      <w:r w:rsidRPr="00AF66C2">
        <w:rPr>
          <w:lang w:val="es-ES_tradnl" w:eastAsia="es-ES"/>
        </w:rPr>
        <w:t>: Lugar y fecha de nacimiento.</w:t>
      </w:r>
    </w:p>
    <w:p w14:paraId="242CEE38" w14:textId="77777777" w:rsidR="003B4536" w:rsidRPr="00AF66C2" w:rsidRDefault="003B4536" w:rsidP="00790799">
      <w:pPr>
        <w:pStyle w:val="Prrafodelista"/>
        <w:numPr>
          <w:ilvl w:val="0"/>
          <w:numId w:val="11"/>
        </w:numPr>
        <w:ind w:left="142" w:right="140" w:firstLine="0"/>
        <w:rPr>
          <w:lang w:val="es-ES_tradnl" w:eastAsia="es-ES"/>
        </w:rPr>
      </w:pPr>
      <w:r w:rsidRPr="00AF66C2">
        <w:rPr>
          <w:lang w:val="es-ES_tradnl" w:eastAsia="es-ES"/>
        </w:rPr>
        <w:t xml:space="preserve">Datos </w:t>
      </w:r>
      <w:r w:rsidRPr="00AF66C2">
        <w:rPr>
          <w:i/>
          <w:lang w:val="es-ES_tradnl" w:eastAsia="es-ES"/>
        </w:rPr>
        <w:t>académicos, profesionales y de formación y datos de detalle del empleo</w:t>
      </w:r>
      <w:r w:rsidRPr="00AF66C2">
        <w:rPr>
          <w:lang w:val="es-ES_tradnl" w:eastAsia="es-ES"/>
        </w:rPr>
        <w:t xml:space="preserve">. </w:t>
      </w:r>
    </w:p>
    <w:p w14:paraId="09BC7BCC" w14:textId="78605F17" w:rsidR="003B4536" w:rsidRPr="00AF66C2" w:rsidRDefault="003B4536" w:rsidP="00790799">
      <w:pPr>
        <w:pStyle w:val="Prrafodelista"/>
        <w:numPr>
          <w:ilvl w:val="0"/>
          <w:numId w:val="11"/>
        </w:numPr>
        <w:ind w:left="142" w:right="140" w:firstLine="0"/>
        <w:rPr>
          <w:lang w:val="es-ES_tradnl" w:eastAsia="es-ES"/>
        </w:rPr>
      </w:pPr>
      <w:r w:rsidRPr="00AF66C2">
        <w:rPr>
          <w:lang w:val="es-ES_tradnl" w:eastAsia="es-ES"/>
        </w:rPr>
        <w:lastRenderedPageBreak/>
        <w:t xml:space="preserve">Datos </w:t>
      </w:r>
      <w:r w:rsidRPr="00AF66C2">
        <w:rPr>
          <w:i/>
          <w:lang w:val="es-ES_tradnl" w:eastAsia="es-ES"/>
        </w:rPr>
        <w:t>relativos al Registro de colegiados</w:t>
      </w:r>
      <w:r w:rsidRPr="00AF66C2">
        <w:rPr>
          <w:lang w:val="es-ES_tradnl" w:eastAsia="es-ES"/>
        </w:rPr>
        <w:t>: nombre y apellidos de los profesionales colegiados, número de colegiación, títulos oficiales y certificaciones de los que estén en posesión; domicilio profesional, situación de habilitación profesional y modalidad de ejercicio.</w:t>
      </w:r>
    </w:p>
    <w:p w14:paraId="7A74DB8B" w14:textId="341F56A7" w:rsidR="003B4536" w:rsidRPr="001B6A55" w:rsidRDefault="003B4536" w:rsidP="00790799">
      <w:pPr>
        <w:pStyle w:val="Prrafodelista"/>
        <w:numPr>
          <w:ilvl w:val="0"/>
          <w:numId w:val="11"/>
        </w:numPr>
        <w:ind w:left="142" w:right="140" w:firstLine="0"/>
        <w:rPr>
          <w:lang w:val="es-ES_tradnl" w:eastAsia="es-ES"/>
        </w:rPr>
      </w:pPr>
      <w:r w:rsidRPr="001B6A55">
        <w:rPr>
          <w:lang w:val="es-ES_tradnl" w:eastAsia="es-ES"/>
        </w:rPr>
        <w:t xml:space="preserve">Datos </w:t>
      </w:r>
      <w:r w:rsidRPr="001B6A55">
        <w:rPr>
          <w:i/>
          <w:lang w:val="es-ES_tradnl" w:eastAsia="es-ES"/>
        </w:rPr>
        <w:t>económico-financieros</w:t>
      </w:r>
      <w:r w:rsidRPr="001B6A55">
        <w:rPr>
          <w:lang w:val="es-ES_tradnl" w:eastAsia="es-ES"/>
        </w:rPr>
        <w:t xml:space="preserve">: datos bancarios y de relaciones económicas con el </w:t>
      </w:r>
      <w:r w:rsidR="00516E42" w:rsidRPr="001B6A55">
        <w:rPr>
          <w:u w:color="FFFF00"/>
          <w:lang w:val="es-ES_tradnl" w:eastAsia="es-ES"/>
        </w:rPr>
        <w:t>Colegio</w:t>
      </w:r>
      <w:r w:rsidRPr="001B6A55">
        <w:rPr>
          <w:lang w:val="es-ES_tradnl" w:eastAsia="es-ES"/>
        </w:rPr>
        <w:t>.</w:t>
      </w:r>
    </w:p>
    <w:p w14:paraId="382B43BD" w14:textId="29CD154B" w:rsidR="003B4536" w:rsidRDefault="00AF66C2" w:rsidP="00790799">
      <w:pPr>
        <w:ind w:left="142" w:right="140"/>
        <w:rPr>
          <w:lang w:val="es-ES_tradnl" w:eastAsia="es-ES"/>
        </w:rPr>
      </w:pPr>
      <w:r w:rsidRPr="001B6A55">
        <w:rPr>
          <w:lang w:val="es-ES_tradnl" w:eastAsia="es-ES"/>
        </w:rPr>
        <w:t xml:space="preserve">Los principales interesados son los </w:t>
      </w:r>
      <w:r w:rsidR="008765C8" w:rsidRPr="001B6A55">
        <w:rPr>
          <w:u w:val="single"/>
          <w:lang w:val="es-ES_tradnl" w:eastAsia="es-ES"/>
        </w:rPr>
        <w:t>colegiados.</w:t>
      </w:r>
      <w:r>
        <w:rPr>
          <w:lang w:val="es-ES_tradnl" w:eastAsia="es-ES"/>
        </w:rPr>
        <w:t xml:space="preserve"> </w:t>
      </w:r>
    </w:p>
    <w:p w14:paraId="38E7DCF9" w14:textId="04F94D6D" w:rsidR="00AF66C2" w:rsidRDefault="00AF66C2" w:rsidP="00790799">
      <w:pPr>
        <w:pStyle w:val="Ttulo3"/>
        <w:ind w:left="142" w:right="140" w:firstLine="0"/>
        <w:rPr>
          <w:lang w:val="es-ES_tradnl" w:eastAsia="es-ES"/>
        </w:rPr>
      </w:pPr>
      <w:bookmarkStart w:id="10" w:name="_Toc116376625"/>
      <w:r>
        <w:rPr>
          <w:lang w:val="es-ES_tradnl" w:eastAsia="es-ES"/>
        </w:rPr>
        <w:t>Procedencia de los datos</w:t>
      </w:r>
      <w:bookmarkEnd w:id="10"/>
    </w:p>
    <w:p w14:paraId="6B1BFB8D" w14:textId="2ACCD7B2" w:rsidR="00AF66C2" w:rsidRPr="001B6A55" w:rsidRDefault="00AF66C2" w:rsidP="00790799">
      <w:pPr>
        <w:ind w:left="142" w:right="140"/>
        <w:rPr>
          <w:lang w:val="es-ES_tradnl" w:eastAsia="es-ES"/>
        </w:rPr>
      </w:pPr>
      <w:bookmarkStart w:id="11" w:name="_Hlk536793895"/>
      <w:r>
        <w:rPr>
          <w:lang w:val="es-ES_tradnl" w:eastAsia="es-ES"/>
        </w:rPr>
        <w:t xml:space="preserve">En cualquier caso, los datos proceden del propio interesado, el cual proporciona datos identificativos; de características personales; económicos y financieros; académicos, </w:t>
      </w:r>
      <w:r w:rsidRPr="001B6A55">
        <w:rPr>
          <w:lang w:val="es-ES_tradnl" w:eastAsia="es-ES"/>
        </w:rPr>
        <w:t xml:space="preserve">profesionales, de formación y detalle del empleo. Registro de colegiados. </w:t>
      </w:r>
    </w:p>
    <w:p w14:paraId="0F7B906C" w14:textId="530D7EC6" w:rsidR="00AF66C2" w:rsidRDefault="00AF66C2" w:rsidP="00790799">
      <w:pPr>
        <w:ind w:left="142" w:right="140"/>
        <w:rPr>
          <w:lang w:val="es-ES_tradnl" w:eastAsia="es-ES"/>
        </w:rPr>
      </w:pPr>
      <w:r w:rsidRPr="001B6A55">
        <w:rPr>
          <w:lang w:val="es-ES_tradnl" w:eastAsia="es-ES"/>
        </w:rPr>
        <w:t xml:space="preserve">Dentro de la categoría de interesados de estos datos, podemos encuadrar </w:t>
      </w:r>
      <w:r w:rsidR="008765C8" w:rsidRPr="001B6A55">
        <w:rPr>
          <w:lang w:val="es-ES_tradnl" w:eastAsia="es-ES"/>
        </w:rPr>
        <w:t>al colegiado</w:t>
      </w:r>
      <w:r w:rsidR="008765C8" w:rsidRPr="001B6A55">
        <w:rPr>
          <w:u w:color="FFFF00"/>
          <w:lang w:val="es-ES_tradnl" w:eastAsia="es-ES"/>
        </w:rPr>
        <w:t xml:space="preserve"> </w:t>
      </w:r>
      <w:r w:rsidR="008765C8" w:rsidRPr="001B6A55">
        <w:rPr>
          <w:lang w:val="es-ES_tradnl" w:eastAsia="es-ES"/>
        </w:rPr>
        <w:t>u</w:t>
      </w:r>
      <w:r w:rsidRPr="001B6A55">
        <w:rPr>
          <w:lang w:val="es-ES_tradnl" w:eastAsia="es-ES"/>
        </w:rPr>
        <w:t xml:space="preserve"> otras personas.</w:t>
      </w:r>
      <w:r>
        <w:rPr>
          <w:lang w:val="es-ES_tradnl" w:eastAsia="es-ES"/>
        </w:rPr>
        <w:t xml:space="preserve"> </w:t>
      </w:r>
    </w:p>
    <w:p w14:paraId="5721E4A5" w14:textId="5CC44351" w:rsidR="00DC1CE8" w:rsidRPr="00DC1CE8" w:rsidRDefault="00AF66C2" w:rsidP="00790799">
      <w:pPr>
        <w:pStyle w:val="Ttulo3"/>
        <w:ind w:left="142" w:right="140" w:firstLine="0"/>
        <w:rPr>
          <w:lang w:val="es-ES_tradnl" w:eastAsia="es-ES"/>
        </w:rPr>
      </w:pPr>
      <w:bookmarkStart w:id="12" w:name="_Toc116376626"/>
      <w:bookmarkEnd w:id="11"/>
      <w:r>
        <w:rPr>
          <w:lang w:val="es-ES_tradnl" w:eastAsia="es-ES"/>
        </w:rPr>
        <w:lastRenderedPageBreak/>
        <w:t>Destinatarios externos</w:t>
      </w:r>
      <w:bookmarkEnd w:id="12"/>
    </w:p>
    <w:tbl>
      <w:tblPr>
        <w:tblpPr w:leftFromText="141" w:rightFromText="141" w:vertAnchor="page" w:horzAnchor="margin" w:tblpXSpec="center" w:tblpY="2077"/>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7176"/>
      </w:tblGrid>
      <w:tr w:rsidR="0069179F" w14:paraId="500C8B71" w14:textId="77777777" w:rsidTr="00656CE5">
        <w:trPr>
          <w:trHeight w:val="1970"/>
        </w:trPr>
        <w:tc>
          <w:tcPr>
            <w:tcW w:w="3324" w:type="dxa"/>
            <w:vAlign w:val="center"/>
          </w:tcPr>
          <w:p w14:paraId="32A38695" w14:textId="77777777" w:rsidR="0069179F" w:rsidRPr="004C6D37" w:rsidRDefault="0069179F" w:rsidP="00790799">
            <w:pPr>
              <w:pStyle w:val="Ttulo4"/>
              <w:ind w:left="142" w:right="140"/>
              <w:jc w:val="center"/>
            </w:pPr>
            <w:r>
              <w:t>Publicación en ventanilla única de la web, dirigida al público en general.</w:t>
            </w:r>
          </w:p>
          <w:p w14:paraId="2DDE313D" w14:textId="77777777" w:rsidR="0069179F" w:rsidRDefault="0069179F" w:rsidP="00790799">
            <w:pPr>
              <w:ind w:left="142" w:right="140"/>
              <w:jc w:val="center"/>
              <w:rPr>
                <w:lang w:val="es-ES_tradnl" w:eastAsia="es-ES"/>
              </w:rPr>
            </w:pPr>
          </w:p>
        </w:tc>
        <w:tc>
          <w:tcPr>
            <w:tcW w:w="7176" w:type="dxa"/>
          </w:tcPr>
          <w:p w14:paraId="479D9054" w14:textId="77777777" w:rsidR="0069179F" w:rsidRPr="001B6A55" w:rsidRDefault="0069179F" w:rsidP="00790799">
            <w:pPr>
              <w:pStyle w:val="Prrafodelista"/>
              <w:numPr>
                <w:ilvl w:val="0"/>
                <w:numId w:val="15"/>
              </w:numPr>
              <w:ind w:left="142" w:right="140" w:firstLine="0"/>
              <w:rPr>
                <w:lang w:val="es-ES_tradnl" w:eastAsia="es-ES"/>
              </w:rPr>
            </w:pPr>
            <w:r w:rsidRPr="001B6A55">
              <w:rPr>
                <w:lang w:val="es-ES_tradnl" w:eastAsia="es-ES"/>
              </w:rPr>
              <w:t>Los datos que son publicados: Nombre y apellidos de los profesionales colegiados, número de colegiación, títulos oficiales de los que estén en posesión, domicilio profesional y situación de habilitación profesional.</w:t>
            </w:r>
          </w:p>
          <w:p w14:paraId="02B6C41B" w14:textId="77777777" w:rsidR="0069179F" w:rsidRPr="001B6A55" w:rsidRDefault="0069179F" w:rsidP="00790799">
            <w:pPr>
              <w:pStyle w:val="Prrafodelista"/>
              <w:numPr>
                <w:ilvl w:val="0"/>
                <w:numId w:val="15"/>
              </w:numPr>
              <w:ind w:left="142" w:right="140" w:firstLine="0"/>
              <w:rPr>
                <w:lang w:val="es-ES_tradnl" w:eastAsia="es-ES"/>
              </w:rPr>
            </w:pPr>
            <w:r w:rsidRPr="001B6A55">
              <w:rPr>
                <w:lang w:val="es-ES_tradnl" w:eastAsia="es-ES"/>
              </w:rPr>
              <w:t xml:space="preserve">La categoría de interesados son los colegiados. </w:t>
            </w:r>
          </w:p>
          <w:p w14:paraId="4013BB7D" w14:textId="4F2FDEED" w:rsidR="0069179F" w:rsidRPr="001B6A55" w:rsidRDefault="0069179F" w:rsidP="00790799">
            <w:pPr>
              <w:pStyle w:val="Prrafodelista"/>
              <w:numPr>
                <w:ilvl w:val="0"/>
                <w:numId w:val="15"/>
              </w:numPr>
              <w:ind w:left="142" w:right="140" w:firstLine="0"/>
              <w:rPr>
                <w:lang w:val="es-ES_tradnl" w:eastAsia="es-ES"/>
              </w:rPr>
            </w:pPr>
            <w:r w:rsidRPr="001B6A55">
              <w:rPr>
                <w:lang w:val="es-ES_tradnl" w:eastAsia="es-ES"/>
              </w:rPr>
              <w:t xml:space="preserve">La finalidad de esta transferencia es el cumplimiento de la obligación legal, en base al Art.10 de la Ley 2/1974, de 13 de febrero, sobre </w:t>
            </w:r>
            <w:r w:rsidR="00516E42" w:rsidRPr="001B6A55">
              <w:rPr>
                <w:u w:color="FFFF00"/>
                <w:lang w:val="es-ES_tradnl" w:eastAsia="es-ES"/>
              </w:rPr>
              <w:t>Colegio</w:t>
            </w:r>
            <w:r w:rsidRPr="001B6A55">
              <w:rPr>
                <w:lang w:val="es-ES_tradnl" w:eastAsia="es-ES"/>
              </w:rPr>
              <w:t>s Profesionales, modificada por Ley 25/2009.</w:t>
            </w:r>
          </w:p>
        </w:tc>
      </w:tr>
      <w:tr w:rsidR="0069179F" w14:paraId="6B1BE450" w14:textId="77777777" w:rsidTr="00656CE5">
        <w:trPr>
          <w:trHeight w:val="1107"/>
        </w:trPr>
        <w:tc>
          <w:tcPr>
            <w:tcW w:w="3324" w:type="dxa"/>
            <w:vAlign w:val="center"/>
          </w:tcPr>
          <w:p w14:paraId="1DEED685" w14:textId="77777777" w:rsidR="0069179F" w:rsidRDefault="0069179F" w:rsidP="00790799">
            <w:pPr>
              <w:pStyle w:val="Ttulo4"/>
              <w:ind w:left="142" w:right="140"/>
              <w:jc w:val="center"/>
              <w:rPr>
                <w:lang w:val="es-ES_tradnl" w:eastAsia="es-ES"/>
              </w:rPr>
            </w:pPr>
            <w:r>
              <w:rPr>
                <w:lang w:val="es-ES_tradnl" w:eastAsia="es-ES"/>
              </w:rPr>
              <w:t>Publicación en el censo electoral</w:t>
            </w:r>
          </w:p>
          <w:p w14:paraId="0C4E5083" w14:textId="77777777" w:rsidR="0069179F" w:rsidRDefault="0069179F" w:rsidP="00790799">
            <w:pPr>
              <w:ind w:left="142" w:right="140"/>
              <w:jc w:val="center"/>
              <w:rPr>
                <w:lang w:val="es-ES_tradnl" w:eastAsia="es-ES"/>
              </w:rPr>
            </w:pPr>
          </w:p>
        </w:tc>
        <w:tc>
          <w:tcPr>
            <w:tcW w:w="7176" w:type="dxa"/>
          </w:tcPr>
          <w:p w14:paraId="54BEF62D" w14:textId="77777777" w:rsidR="0069179F" w:rsidRPr="001B6A55" w:rsidRDefault="0069179F" w:rsidP="00790799">
            <w:pPr>
              <w:pStyle w:val="Prrafodelista"/>
              <w:numPr>
                <w:ilvl w:val="0"/>
                <w:numId w:val="15"/>
              </w:numPr>
              <w:ind w:left="142" w:right="140" w:firstLine="0"/>
              <w:rPr>
                <w:rFonts w:ascii="Arial" w:eastAsia="Times New Roman" w:hAnsi="Arial" w:cs="Arial"/>
                <w:color w:val="000000"/>
                <w:sz w:val="20"/>
                <w:szCs w:val="20"/>
                <w:lang w:val="es-ES_tradnl" w:eastAsia="es-ES"/>
              </w:rPr>
            </w:pPr>
            <w:r w:rsidRPr="001B6A55">
              <w:rPr>
                <w:lang w:val="es-ES_tradnl" w:eastAsia="es-ES"/>
              </w:rPr>
              <w:t xml:space="preserve">Los datos que son publicados: </w:t>
            </w:r>
            <w:r w:rsidRPr="001B6A55">
              <w:rPr>
                <w:rFonts w:ascii="Arial" w:eastAsia="Times New Roman" w:hAnsi="Arial" w:cs="Arial"/>
                <w:color w:val="000000"/>
                <w:sz w:val="20"/>
                <w:szCs w:val="20"/>
                <w:lang w:val="es-ES_tradnl" w:eastAsia="es-ES"/>
              </w:rPr>
              <w:t>Nombre, apellidos…</w:t>
            </w:r>
          </w:p>
          <w:p w14:paraId="3CF70DB7" w14:textId="77777777" w:rsidR="0069179F" w:rsidRPr="001B6A55" w:rsidRDefault="0069179F" w:rsidP="00790799">
            <w:pPr>
              <w:pStyle w:val="Prrafodelista"/>
              <w:numPr>
                <w:ilvl w:val="0"/>
                <w:numId w:val="15"/>
              </w:numPr>
              <w:ind w:left="142" w:right="140" w:firstLine="0"/>
              <w:rPr>
                <w:lang w:val="es-ES_tradnl" w:eastAsia="es-ES"/>
              </w:rPr>
            </w:pPr>
            <w:r w:rsidRPr="001B6A55">
              <w:rPr>
                <w:lang w:val="es-ES_tradnl" w:eastAsia="es-ES"/>
              </w:rPr>
              <w:t xml:space="preserve">La categoría de interesados son los colegiados. </w:t>
            </w:r>
          </w:p>
          <w:p w14:paraId="337358A1" w14:textId="7F7EF8F6" w:rsidR="0069179F" w:rsidRPr="001B6A55" w:rsidRDefault="0069179F" w:rsidP="00790799">
            <w:pPr>
              <w:pStyle w:val="Prrafodelista"/>
              <w:numPr>
                <w:ilvl w:val="0"/>
                <w:numId w:val="15"/>
              </w:numPr>
              <w:ind w:left="142" w:right="140" w:firstLine="0"/>
              <w:rPr>
                <w:lang w:val="es-ES_tradnl" w:eastAsia="es-ES"/>
              </w:rPr>
            </w:pPr>
            <w:r w:rsidRPr="001B6A55">
              <w:rPr>
                <w:lang w:val="es-ES_tradnl" w:eastAsia="es-ES"/>
              </w:rPr>
              <w:t xml:space="preserve">La finalidad de esta transferencia es la participación en las elecciones </w:t>
            </w:r>
            <w:r w:rsidR="00516E42" w:rsidRPr="001B6A55">
              <w:rPr>
                <w:u w:color="FFFF00"/>
                <w:lang w:val="es-ES_tradnl" w:eastAsia="es-ES"/>
              </w:rPr>
              <w:t>colegiales</w:t>
            </w:r>
            <w:r w:rsidRPr="001B6A55">
              <w:rPr>
                <w:lang w:val="es-ES_tradnl" w:eastAsia="es-ES"/>
              </w:rPr>
              <w:t>.</w:t>
            </w:r>
          </w:p>
        </w:tc>
      </w:tr>
      <w:tr w:rsidR="0069179F" w14:paraId="058AE133" w14:textId="77777777" w:rsidTr="00656CE5">
        <w:trPr>
          <w:trHeight w:val="1311"/>
        </w:trPr>
        <w:tc>
          <w:tcPr>
            <w:tcW w:w="3324" w:type="dxa"/>
            <w:vAlign w:val="center"/>
          </w:tcPr>
          <w:p w14:paraId="2C7FEA48" w14:textId="4457E275" w:rsidR="0069179F" w:rsidRDefault="0069179F" w:rsidP="00790799">
            <w:pPr>
              <w:pStyle w:val="Ttulo4"/>
              <w:ind w:left="142" w:right="140"/>
              <w:jc w:val="center"/>
              <w:rPr>
                <w:lang w:val="es-ES_tradnl" w:eastAsia="es-ES"/>
              </w:rPr>
            </w:pPr>
            <w:r w:rsidRPr="001B6A55">
              <w:rPr>
                <w:lang w:val="es-ES_tradnl" w:eastAsia="es-ES"/>
              </w:rPr>
              <w:t xml:space="preserve">Candidatos a elecciones </w:t>
            </w:r>
            <w:r w:rsidR="00516E42" w:rsidRPr="001B6A55">
              <w:rPr>
                <w:u w:color="FFFF00"/>
                <w:lang w:val="es-ES_tradnl" w:eastAsia="es-ES"/>
              </w:rPr>
              <w:t>colegiales</w:t>
            </w:r>
          </w:p>
          <w:p w14:paraId="2812CA60" w14:textId="77777777" w:rsidR="0069179F" w:rsidRDefault="0069179F" w:rsidP="00790799">
            <w:pPr>
              <w:ind w:left="142" w:right="140"/>
              <w:jc w:val="center"/>
              <w:rPr>
                <w:lang w:val="es-ES_tradnl" w:eastAsia="es-ES"/>
              </w:rPr>
            </w:pPr>
          </w:p>
        </w:tc>
        <w:tc>
          <w:tcPr>
            <w:tcW w:w="7176" w:type="dxa"/>
          </w:tcPr>
          <w:p w14:paraId="70062090" w14:textId="77777777" w:rsidR="0069179F" w:rsidRPr="001B6A55" w:rsidRDefault="0069179F" w:rsidP="00790799">
            <w:pPr>
              <w:pStyle w:val="Prrafodelista"/>
              <w:numPr>
                <w:ilvl w:val="0"/>
                <w:numId w:val="15"/>
              </w:numPr>
              <w:ind w:left="142" w:right="140" w:firstLine="0"/>
              <w:rPr>
                <w:rFonts w:ascii="Arial" w:eastAsia="Times New Roman" w:hAnsi="Arial" w:cs="Arial"/>
                <w:color w:val="000000"/>
                <w:sz w:val="20"/>
                <w:szCs w:val="20"/>
                <w:lang w:val="es-ES_tradnl" w:eastAsia="es-ES"/>
              </w:rPr>
            </w:pPr>
            <w:r w:rsidRPr="001B6A55">
              <w:rPr>
                <w:rFonts w:ascii="Arial" w:eastAsia="Times New Roman" w:hAnsi="Arial" w:cs="Arial"/>
                <w:color w:val="000000"/>
                <w:sz w:val="20"/>
                <w:szCs w:val="20"/>
                <w:lang w:val="es-ES_tradnl" w:eastAsia="es-ES"/>
              </w:rPr>
              <w:t>Los datos publicados son: Nombre, apellidos y dirección postal.</w:t>
            </w:r>
          </w:p>
          <w:p w14:paraId="361C380A" w14:textId="66C1CF36" w:rsidR="0069179F" w:rsidRPr="001B6A55" w:rsidRDefault="0069179F" w:rsidP="00790799">
            <w:pPr>
              <w:pStyle w:val="Prrafodelista"/>
              <w:numPr>
                <w:ilvl w:val="0"/>
                <w:numId w:val="15"/>
              </w:numPr>
              <w:ind w:left="142" w:right="140" w:firstLine="0"/>
              <w:rPr>
                <w:lang w:val="es-ES_tradnl" w:eastAsia="es-ES"/>
              </w:rPr>
            </w:pPr>
            <w:bookmarkStart w:id="13" w:name="_Hlk536790775"/>
            <w:r w:rsidRPr="001B6A55">
              <w:rPr>
                <w:lang w:val="es-ES_tradnl" w:eastAsia="es-ES"/>
              </w:rPr>
              <w:t xml:space="preserve">La categoría de interesados son los </w:t>
            </w:r>
            <w:r w:rsidR="008765C8" w:rsidRPr="001B6A55">
              <w:rPr>
                <w:lang w:val="es-ES_tradnl" w:eastAsia="es-ES"/>
              </w:rPr>
              <w:t>colegiados.</w:t>
            </w:r>
            <w:r w:rsidRPr="001B6A55">
              <w:rPr>
                <w:lang w:val="es-ES_tradnl" w:eastAsia="es-ES"/>
              </w:rPr>
              <w:t xml:space="preserve"> </w:t>
            </w:r>
          </w:p>
          <w:p w14:paraId="73EA7B58" w14:textId="1F3F7C84" w:rsidR="0069179F" w:rsidRPr="001B6A55" w:rsidRDefault="0069179F" w:rsidP="00790799">
            <w:pPr>
              <w:pStyle w:val="Prrafodelista"/>
              <w:numPr>
                <w:ilvl w:val="0"/>
                <w:numId w:val="15"/>
              </w:numPr>
              <w:ind w:left="142" w:right="140" w:firstLine="0"/>
              <w:rPr>
                <w:lang w:val="es-ES_tradnl" w:eastAsia="es-ES"/>
              </w:rPr>
            </w:pPr>
            <w:r w:rsidRPr="001B6A55">
              <w:rPr>
                <w:lang w:val="es-ES_tradnl" w:eastAsia="es-ES"/>
              </w:rPr>
              <w:t xml:space="preserve">La finalidad de esta transferencia es la información para participación en elecciones </w:t>
            </w:r>
            <w:r w:rsidR="00516E42" w:rsidRPr="001B6A55">
              <w:rPr>
                <w:u w:color="FFFF00"/>
                <w:lang w:val="es-ES_tradnl" w:eastAsia="es-ES"/>
              </w:rPr>
              <w:t>colegiales</w:t>
            </w:r>
            <w:r w:rsidRPr="001B6A55">
              <w:rPr>
                <w:lang w:val="es-ES_tradnl" w:eastAsia="es-ES"/>
              </w:rPr>
              <w:t>.</w:t>
            </w:r>
            <w:bookmarkEnd w:id="13"/>
          </w:p>
        </w:tc>
      </w:tr>
      <w:tr w:rsidR="0069179F" w14:paraId="271B40B8" w14:textId="77777777" w:rsidTr="00656CE5">
        <w:trPr>
          <w:trHeight w:val="1107"/>
        </w:trPr>
        <w:tc>
          <w:tcPr>
            <w:tcW w:w="3324" w:type="dxa"/>
            <w:vAlign w:val="center"/>
          </w:tcPr>
          <w:p w14:paraId="5E1CEFA3" w14:textId="77777777" w:rsidR="0069179F" w:rsidRDefault="0069179F" w:rsidP="00790799">
            <w:pPr>
              <w:pStyle w:val="Ttulo4"/>
              <w:ind w:left="142" w:right="140"/>
              <w:jc w:val="center"/>
              <w:rPr>
                <w:lang w:val="es-ES_tradnl" w:eastAsia="es-ES"/>
              </w:rPr>
            </w:pPr>
            <w:r w:rsidRPr="00747296">
              <w:rPr>
                <w:lang w:val="es-ES_tradnl" w:eastAsia="es-ES"/>
              </w:rPr>
              <w:t>Juzgados y Tribunales</w:t>
            </w:r>
          </w:p>
          <w:p w14:paraId="3BEE0951" w14:textId="77777777" w:rsidR="0069179F" w:rsidRDefault="0069179F" w:rsidP="00790799">
            <w:pPr>
              <w:ind w:left="142" w:right="140"/>
              <w:jc w:val="center"/>
              <w:rPr>
                <w:lang w:val="es-ES_tradnl" w:eastAsia="es-ES"/>
              </w:rPr>
            </w:pPr>
          </w:p>
        </w:tc>
        <w:tc>
          <w:tcPr>
            <w:tcW w:w="7176" w:type="dxa"/>
          </w:tcPr>
          <w:p w14:paraId="0807D69E" w14:textId="397F5A4D" w:rsidR="0069179F" w:rsidRPr="001B6A55" w:rsidRDefault="0069179F" w:rsidP="00790799">
            <w:pPr>
              <w:pStyle w:val="Prrafodelista"/>
              <w:numPr>
                <w:ilvl w:val="0"/>
                <w:numId w:val="15"/>
              </w:numPr>
              <w:ind w:left="142" w:right="140" w:firstLine="0"/>
              <w:rPr>
                <w:lang w:val="es-ES_tradnl" w:eastAsia="es-ES"/>
              </w:rPr>
            </w:pPr>
            <w:r w:rsidRPr="001B6A55">
              <w:rPr>
                <w:lang w:val="es-ES_tradnl" w:eastAsia="es-ES"/>
              </w:rPr>
              <w:t xml:space="preserve">La categoría de interesados son los </w:t>
            </w:r>
            <w:r w:rsidR="008765C8" w:rsidRPr="001B6A55">
              <w:rPr>
                <w:lang w:val="es-ES_tradnl" w:eastAsia="es-ES"/>
              </w:rPr>
              <w:t>colegiados.</w:t>
            </w:r>
            <w:r w:rsidRPr="001B6A55">
              <w:rPr>
                <w:lang w:val="es-ES_tradnl" w:eastAsia="es-ES"/>
              </w:rPr>
              <w:t xml:space="preserve"> </w:t>
            </w:r>
          </w:p>
          <w:p w14:paraId="35E82D36" w14:textId="3F7475C1" w:rsidR="0069179F" w:rsidRPr="001B6A55" w:rsidRDefault="0069179F" w:rsidP="00790799">
            <w:pPr>
              <w:pStyle w:val="Prrafodelista"/>
              <w:numPr>
                <w:ilvl w:val="0"/>
                <w:numId w:val="15"/>
              </w:numPr>
              <w:ind w:left="142" w:right="140" w:firstLine="0"/>
              <w:rPr>
                <w:lang w:val="es-ES_tradnl" w:eastAsia="es-ES"/>
              </w:rPr>
            </w:pPr>
            <w:r w:rsidRPr="001B6A55">
              <w:rPr>
                <w:lang w:val="es-ES_tradnl" w:eastAsia="es-ES"/>
              </w:rPr>
              <w:t>La finalidad de esta transferencia es la emisión de dictámenes sobre honorarios en los procedimientos de tasación de costas.</w:t>
            </w:r>
          </w:p>
        </w:tc>
      </w:tr>
      <w:tr w:rsidR="0069179F" w14:paraId="198F5D87" w14:textId="77777777" w:rsidTr="00656CE5">
        <w:trPr>
          <w:trHeight w:val="1404"/>
        </w:trPr>
        <w:tc>
          <w:tcPr>
            <w:tcW w:w="3324" w:type="dxa"/>
            <w:vAlign w:val="center"/>
          </w:tcPr>
          <w:p w14:paraId="1DFC2F61" w14:textId="77777777" w:rsidR="0069179F" w:rsidRDefault="0069179F" w:rsidP="00790799">
            <w:pPr>
              <w:pStyle w:val="Ttulo4"/>
              <w:ind w:left="142" w:right="140"/>
              <w:jc w:val="center"/>
              <w:rPr>
                <w:lang w:val="es-ES_tradnl" w:eastAsia="es-ES"/>
              </w:rPr>
            </w:pPr>
            <w:r>
              <w:rPr>
                <w:lang w:val="es-ES_tradnl" w:eastAsia="es-ES"/>
              </w:rPr>
              <w:t>Publicación en la web</w:t>
            </w:r>
          </w:p>
          <w:p w14:paraId="5B8E8CFD" w14:textId="77777777" w:rsidR="0069179F" w:rsidRDefault="0069179F" w:rsidP="00790799">
            <w:pPr>
              <w:ind w:left="142" w:right="140"/>
              <w:jc w:val="center"/>
              <w:rPr>
                <w:lang w:val="es-ES_tradnl" w:eastAsia="es-ES"/>
              </w:rPr>
            </w:pPr>
          </w:p>
        </w:tc>
        <w:tc>
          <w:tcPr>
            <w:tcW w:w="7176" w:type="dxa"/>
          </w:tcPr>
          <w:p w14:paraId="2D75DA7A" w14:textId="77777777" w:rsidR="0069179F" w:rsidRPr="001B6A55" w:rsidRDefault="0069179F" w:rsidP="00790799">
            <w:pPr>
              <w:pStyle w:val="Prrafodelista"/>
              <w:numPr>
                <w:ilvl w:val="0"/>
                <w:numId w:val="15"/>
              </w:numPr>
              <w:ind w:left="142" w:right="140" w:firstLine="0"/>
              <w:rPr>
                <w:lang w:val="es-ES_tradnl" w:eastAsia="es-ES"/>
              </w:rPr>
            </w:pPr>
            <w:r w:rsidRPr="001B6A55">
              <w:rPr>
                <w:lang w:val="es-ES_tradnl" w:eastAsia="es-ES"/>
              </w:rPr>
              <w:t>Los datos publicados son: Nombre, apellidos y datos profesionales.</w:t>
            </w:r>
          </w:p>
          <w:p w14:paraId="64B23FCD" w14:textId="614F2810" w:rsidR="0069179F" w:rsidRPr="001B6A55" w:rsidRDefault="0069179F" w:rsidP="00790799">
            <w:pPr>
              <w:pStyle w:val="Prrafodelista"/>
              <w:numPr>
                <w:ilvl w:val="0"/>
                <w:numId w:val="15"/>
              </w:numPr>
              <w:ind w:left="142" w:right="140" w:firstLine="0"/>
              <w:rPr>
                <w:lang w:val="es-ES_tradnl" w:eastAsia="es-ES"/>
              </w:rPr>
            </w:pPr>
            <w:r w:rsidRPr="001B6A55">
              <w:rPr>
                <w:lang w:val="es-ES_tradnl" w:eastAsia="es-ES"/>
              </w:rPr>
              <w:t xml:space="preserve">La categoría de interesados son los </w:t>
            </w:r>
            <w:r w:rsidR="008765C8" w:rsidRPr="001B6A55">
              <w:rPr>
                <w:lang w:val="es-ES_tradnl" w:eastAsia="es-ES"/>
              </w:rPr>
              <w:t>colegiados.</w:t>
            </w:r>
            <w:r w:rsidRPr="001B6A55">
              <w:rPr>
                <w:lang w:val="es-ES_tradnl" w:eastAsia="es-ES"/>
              </w:rPr>
              <w:t xml:space="preserve"> </w:t>
            </w:r>
          </w:p>
          <w:p w14:paraId="06C39DF4" w14:textId="7C181D72" w:rsidR="0069179F" w:rsidRPr="001B6A55" w:rsidRDefault="0069179F" w:rsidP="00790799">
            <w:pPr>
              <w:pStyle w:val="Prrafodelista"/>
              <w:numPr>
                <w:ilvl w:val="0"/>
                <w:numId w:val="15"/>
              </w:numPr>
              <w:ind w:left="142" w:right="140" w:firstLine="0"/>
              <w:rPr>
                <w:lang w:val="es-ES_tradnl" w:eastAsia="es-ES"/>
              </w:rPr>
            </w:pPr>
            <w:r w:rsidRPr="001B6A55">
              <w:rPr>
                <w:lang w:val="es-ES_tradnl" w:eastAsia="es-ES"/>
              </w:rPr>
              <w:t xml:space="preserve">La finalidad de esta transferencia es la información para participación en elecciones </w:t>
            </w:r>
            <w:r w:rsidR="00516E42" w:rsidRPr="001B6A55">
              <w:rPr>
                <w:u w:color="FFFF00"/>
                <w:lang w:val="es-ES_tradnl" w:eastAsia="es-ES"/>
              </w:rPr>
              <w:t>colegiales</w:t>
            </w:r>
          </w:p>
        </w:tc>
      </w:tr>
      <w:tr w:rsidR="0069179F" w14:paraId="143BC998" w14:textId="77777777" w:rsidTr="00656CE5">
        <w:trPr>
          <w:trHeight w:val="1581"/>
        </w:trPr>
        <w:tc>
          <w:tcPr>
            <w:tcW w:w="3324" w:type="dxa"/>
            <w:vAlign w:val="center"/>
          </w:tcPr>
          <w:p w14:paraId="07C26983" w14:textId="77777777" w:rsidR="0069179F" w:rsidRDefault="0069179F" w:rsidP="00790799">
            <w:pPr>
              <w:pStyle w:val="Ttulo4"/>
              <w:ind w:left="142" w:right="140"/>
              <w:jc w:val="center"/>
              <w:rPr>
                <w:rFonts w:ascii="Arial" w:eastAsia="Times New Roman" w:hAnsi="Arial" w:cs="Arial"/>
                <w:sz w:val="20"/>
                <w:szCs w:val="20"/>
                <w:lang w:val="es-ES_tradnl" w:eastAsia="es-ES"/>
              </w:rPr>
            </w:pPr>
            <w:r w:rsidRPr="00B54E42">
              <w:rPr>
                <w:rFonts w:ascii="Arial" w:eastAsia="Times New Roman" w:hAnsi="Arial" w:cs="Arial"/>
                <w:sz w:val="20"/>
                <w:szCs w:val="20"/>
                <w:lang w:val="es-ES_tradnl" w:eastAsia="es-ES"/>
              </w:rPr>
              <w:t>Compañía de Seguros y Reaseguros</w:t>
            </w:r>
          </w:p>
          <w:p w14:paraId="2C03CD40" w14:textId="77777777" w:rsidR="0069179F" w:rsidRDefault="0069179F" w:rsidP="00790799">
            <w:pPr>
              <w:ind w:left="142" w:right="140"/>
              <w:jc w:val="center"/>
              <w:rPr>
                <w:lang w:val="es-ES_tradnl" w:eastAsia="es-ES"/>
              </w:rPr>
            </w:pPr>
          </w:p>
        </w:tc>
        <w:tc>
          <w:tcPr>
            <w:tcW w:w="7176" w:type="dxa"/>
          </w:tcPr>
          <w:p w14:paraId="2EC49DCE" w14:textId="77777777" w:rsidR="0069179F" w:rsidRPr="001B6A55" w:rsidRDefault="0069179F" w:rsidP="00790799">
            <w:pPr>
              <w:pStyle w:val="Prrafodelista"/>
              <w:numPr>
                <w:ilvl w:val="0"/>
                <w:numId w:val="15"/>
              </w:numPr>
              <w:ind w:left="142" w:right="140" w:firstLine="0"/>
              <w:rPr>
                <w:lang w:val="es-ES_tradnl" w:eastAsia="es-ES"/>
              </w:rPr>
            </w:pPr>
            <w:r w:rsidRPr="001B6A55">
              <w:rPr>
                <w:lang w:val="es-ES_tradnl" w:eastAsia="es-ES"/>
              </w:rPr>
              <w:t>Los datos publicados son: (Identificativos) Datos relativos al Registro de colegiados, datos para el envío de correspondencia y datos sobre el domicilio particular, lugar y fecha de nacimiento.</w:t>
            </w:r>
          </w:p>
          <w:p w14:paraId="47E6B0AB" w14:textId="63985940" w:rsidR="0069179F" w:rsidRPr="001B6A55" w:rsidRDefault="0069179F" w:rsidP="00790799">
            <w:pPr>
              <w:pStyle w:val="Prrafodelista"/>
              <w:numPr>
                <w:ilvl w:val="0"/>
                <w:numId w:val="15"/>
              </w:numPr>
              <w:ind w:left="142" w:right="140" w:firstLine="0"/>
              <w:rPr>
                <w:lang w:val="es-ES_tradnl" w:eastAsia="es-ES"/>
              </w:rPr>
            </w:pPr>
            <w:r w:rsidRPr="001B6A55">
              <w:rPr>
                <w:lang w:val="es-ES_tradnl" w:eastAsia="es-ES"/>
              </w:rPr>
              <w:t xml:space="preserve">La categoría de interesados son los </w:t>
            </w:r>
            <w:r w:rsidR="008765C8" w:rsidRPr="001B6A55">
              <w:rPr>
                <w:lang w:val="es-ES_tradnl" w:eastAsia="es-ES"/>
              </w:rPr>
              <w:t>colegiados.</w:t>
            </w:r>
            <w:r w:rsidRPr="001B6A55">
              <w:rPr>
                <w:lang w:val="es-ES_tradnl" w:eastAsia="es-ES"/>
              </w:rPr>
              <w:t xml:space="preserve"> </w:t>
            </w:r>
          </w:p>
          <w:p w14:paraId="28E5D57C" w14:textId="64D54280" w:rsidR="0069179F" w:rsidRPr="0069179F" w:rsidRDefault="0069179F" w:rsidP="00790799">
            <w:pPr>
              <w:pStyle w:val="Prrafodelista"/>
              <w:numPr>
                <w:ilvl w:val="0"/>
                <w:numId w:val="15"/>
              </w:numPr>
              <w:ind w:left="142" w:right="140" w:firstLine="0"/>
              <w:rPr>
                <w:lang w:val="es-ES_tradnl" w:eastAsia="es-ES"/>
              </w:rPr>
            </w:pPr>
            <w:r w:rsidRPr="001B6A55">
              <w:rPr>
                <w:lang w:val="es-ES_tradnl" w:eastAsia="es-ES"/>
              </w:rPr>
              <w:t>La finalidad de esta transferencia es la gestión</w:t>
            </w:r>
            <w:r>
              <w:rPr>
                <w:lang w:val="es-ES_tradnl" w:eastAsia="es-ES"/>
              </w:rPr>
              <w:t xml:space="preserve"> de seguros.</w:t>
            </w:r>
          </w:p>
        </w:tc>
      </w:tr>
      <w:tr w:rsidR="0069179F" w14:paraId="5CD05200" w14:textId="77777777" w:rsidTr="00656CE5">
        <w:trPr>
          <w:trHeight w:val="1452"/>
        </w:trPr>
        <w:tc>
          <w:tcPr>
            <w:tcW w:w="3324" w:type="dxa"/>
            <w:vAlign w:val="center"/>
          </w:tcPr>
          <w:p w14:paraId="55EA0E1A" w14:textId="724510D4" w:rsidR="0069179F" w:rsidRDefault="0069179F" w:rsidP="00790799">
            <w:pPr>
              <w:pStyle w:val="Ttulo4"/>
              <w:ind w:left="142" w:right="140"/>
              <w:jc w:val="center"/>
              <w:rPr>
                <w:lang w:val="es-ES_tradnl" w:eastAsia="es-ES"/>
              </w:rPr>
            </w:pPr>
            <w:r>
              <w:rPr>
                <w:lang w:val="es-ES_tradnl" w:eastAsia="es-ES"/>
              </w:rPr>
              <w:t xml:space="preserve">Mutualidad </w:t>
            </w:r>
            <w:r w:rsidRPr="0069179F">
              <w:rPr>
                <w:lang w:val="es-ES_tradnl" w:eastAsia="es-ES"/>
              </w:rPr>
              <w:t xml:space="preserve">de Previsión Social Fondo de Asistencia Mutua </w:t>
            </w:r>
          </w:p>
          <w:p w14:paraId="54B19400" w14:textId="77777777" w:rsidR="0069179F" w:rsidRDefault="0069179F" w:rsidP="00790799">
            <w:pPr>
              <w:ind w:left="142" w:right="140"/>
              <w:jc w:val="center"/>
              <w:rPr>
                <w:lang w:val="es-ES_tradnl" w:eastAsia="es-ES"/>
              </w:rPr>
            </w:pPr>
          </w:p>
        </w:tc>
        <w:tc>
          <w:tcPr>
            <w:tcW w:w="7176" w:type="dxa"/>
          </w:tcPr>
          <w:p w14:paraId="31329640" w14:textId="77777777" w:rsidR="0069179F" w:rsidRPr="001B6A55" w:rsidRDefault="0069179F" w:rsidP="00790799">
            <w:pPr>
              <w:pStyle w:val="Prrafodelista"/>
              <w:numPr>
                <w:ilvl w:val="0"/>
                <w:numId w:val="15"/>
              </w:numPr>
              <w:ind w:left="142" w:right="140" w:firstLine="0"/>
              <w:rPr>
                <w:lang w:val="es-ES_tradnl" w:eastAsia="es-ES"/>
              </w:rPr>
            </w:pPr>
            <w:r w:rsidRPr="00747296">
              <w:rPr>
                <w:lang w:val="es-ES_tradnl" w:eastAsia="es-ES"/>
              </w:rPr>
              <w:t xml:space="preserve">Los datos publicados son: </w:t>
            </w:r>
            <w:r>
              <w:rPr>
                <w:lang w:val="es-ES_tradnl" w:eastAsia="es-ES"/>
              </w:rPr>
              <w:t>(</w:t>
            </w:r>
            <w:r w:rsidRPr="00B7434B">
              <w:rPr>
                <w:lang w:val="es-ES_tradnl" w:eastAsia="es-ES"/>
              </w:rPr>
              <w:t>Identificativos</w:t>
            </w:r>
            <w:r>
              <w:rPr>
                <w:lang w:val="es-ES_tradnl" w:eastAsia="es-ES"/>
              </w:rPr>
              <w:t xml:space="preserve">) </w:t>
            </w:r>
            <w:r w:rsidRPr="00B7434B">
              <w:rPr>
                <w:lang w:val="es-ES_tradnl" w:eastAsia="es-ES"/>
              </w:rPr>
              <w:t xml:space="preserve">Datos relativos al Registro </w:t>
            </w:r>
            <w:r w:rsidRPr="001B6A55">
              <w:rPr>
                <w:lang w:val="es-ES_tradnl" w:eastAsia="es-ES"/>
              </w:rPr>
              <w:t>de colegiados, datos para el envío de correspondencia y datos sobre el domicilio particular, lugar y fecha de nacimiento.</w:t>
            </w:r>
          </w:p>
          <w:p w14:paraId="7CBAE665" w14:textId="5DD109AD" w:rsidR="0069179F" w:rsidRPr="001B6A55" w:rsidRDefault="0069179F" w:rsidP="00790799">
            <w:pPr>
              <w:pStyle w:val="Prrafodelista"/>
              <w:numPr>
                <w:ilvl w:val="0"/>
                <w:numId w:val="15"/>
              </w:numPr>
              <w:ind w:left="142" w:right="140" w:firstLine="0"/>
              <w:rPr>
                <w:lang w:val="es-ES_tradnl" w:eastAsia="es-ES"/>
              </w:rPr>
            </w:pPr>
            <w:r w:rsidRPr="001B6A55">
              <w:rPr>
                <w:lang w:val="es-ES_tradnl" w:eastAsia="es-ES"/>
              </w:rPr>
              <w:t xml:space="preserve">La categoría de interesados son los </w:t>
            </w:r>
            <w:r w:rsidR="008765C8" w:rsidRPr="001B6A55">
              <w:rPr>
                <w:lang w:val="es-ES_tradnl" w:eastAsia="es-ES"/>
              </w:rPr>
              <w:t>colegiados.</w:t>
            </w:r>
            <w:r w:rsidRPr="001B6A55">
              <w:rPr>
                <w:lang w:val="es-ES_tradnl" w:eastAsia="es-ES"/>
              </w:rPr>
              <w:t xml:space="preserve"> </w:t>
            </w:r>
          </w:p>
          <w:p w14:paraId="3B879E4A" w14:textId="456AAA5D" w:rsidR="0069179F" w:rsidRPr="0069179F" w:rsidRDefault="0069179F" w:rsidP="00790799">
            <w:pPr>
              <w:pStyle w:val="Prrafodelista"/>
              <w:numPr>
                <w:ilvl w:val="0"/>
                <w:numId w:val="15"/>
              </w:numPr>
              <w:ind w:left="142" w:right="140" w:firstLine="0"/>
              <w:rPr>
                <w:lang w:val="es-ES_tradnl" w:eastAsia="es-ES"/>
              </w:rPr>
            </w:pPr>
            <w:r w:rsidRPr="001B6A55">
              <w:rPr>
                <w:lang w:val="es-ES_tradnl" w:eastAsia="es-ES"/>
              </w:rPr>
              <w:t>La finalidad de esta transferencia es el cumplimiento</w:t>
            </w:r>
            <w:r w:rsidRPr="0069179F">
              <w:rPr>
                <w:lang w:val="es-ES_tradnl" w:eastAsia="es-ES"/>
              </w:rPr>
              <w:t xml:space="preserve"> de obligación legal</w:t>
            </w:r>
          </w:p>
        </w:tc>
      </w:tr>
      <w:tr w:rsidR="0069179F" w14:paraId="40B2B870" w14:textId="77777777" w:rsidTr="00656CE5">
        <w:trPr>
          <w:trHeight w:val="1623"/>
        </w:trPr>
        <w:tc>
          <w:tcPr>
            <w:tcW w:w="3324" w:type="dxa"/>
            <w:vAlign w:val="center"/>
          </w:tcPr>
          <w:p w14:paraId="65329CB6" w14:textId="77777777" w:rsidR="0069179F" w:rsidRDefault="0069179F" w:rsidP="00790799">
            <w:pPr>
              <w:pStyle w:val="Ttulo4"/>
              <w:ind w:left="142" w:right="140"/>
              <w:jc w:val="center"/>
              <w:rPr>
                <w:lang w:val="es-ES_tradnl" w:eastAsia="es-ES"/>
              </w:rPr>
            </w:pPr>
            <w:r>
              <w:rPr>
                <w:lang w:val="es-ES_tradnl" w:eastAsia="es-ES"/>
              </w:rPr>
              <w:t>Entidades Bancarias</w:t>
            </w:r>
          </w:p>
          <w:p w14:paraId="3EE6B107" w14:textId="77777777" w:rsidR="0069179F" w:rsidRDefault="0069179F" w:rsidP="00790799">
            <w:pPr>
              <w:ind w:left="142" w:right="140"/>
              <w:jc w:val="center"/>
              <w:rPr>
                <w:lang w:val="es-ES_tradnl" w:eastAsia="es-ES"/>
              </w:rPr>
            </w:pPr>
          </w:p>
        </w:tc>
        <w:tc>
          <w:tcPr>
            <w:tcW w:w="7176" w:type="dxa"/>
          </w:tcPr>
          <w:p w14:paraId="37AAC23E" w14:textId="77777777" w:rsidR="0069179F" w:rsidRPr="001B6A55" w:rsidRDefault="0069179F" w:rsidP="00790799">
            <w:pPr>
              <w:pStyle w:val="Prrafodelista"/>
              <w:numPr>
                <w:ilvl w:val="0"/>
                <w:numId w:val="15"/>
              </w:numPr>
              <w:ind w:left="142" w:right="140" w:firstLine="0"/>
              <w:rPr>
                <w:lang w:val="es-ES_tradnl" w:eastAsia="es-ES"/>
              </w:rPr>
            </w:pPr>
            <w:r w:rsidRPr="00747296">
              <w:rPr>
                <w:lang w:val="es-ES_tradnl" w:eastAsia="es-ES"/>
              </w:rPr>
              <w:t xml:space="preserve">Los datos publicados son: </w:t>
            </w:r>
            <w:r>
              <w:rPr>
                <w:lang w:val="es-ES_tradnl" w:eastAsia="es-ES"/>
              </w:rPr>
              <w:t>(</w:t>
            </w:r>
            <w:r w:rsidRPr="00B7434B">
              <w:rPr>
                <w:lang w:val="es-ES_tradnl" w:eastAsia="es-ES"/>
              </w:rPr>
              <w:t>Identificativos</w:t>
            </w:r>
            <w:r>
              <w:rPr>
                <w:lang w:val="es-ES_tradnl" w:eastAsia="es-ES"/>
              </w:rPr>
              <w:t xml:space="preserve">) </w:t>
            </w:r>
            <w:r w:rsidRPr="00B7434B">
              <w:rPr>
                <w:lang w:val="es-ES_tradnl" w:eastAsia="es-ES"/>
              </w:rPr>
              <w:t xml:space="preserve">Datos relativos al Registro </w:t>
            </w:r>
            <w:r w:rsidRPr="001B6A55">
              <w:rPr>
                <w:lang w:val="es-ES_tradnl" w:eastAsia="es-ES"/>
              </w:rPr>
              <w:t>de colegiados, datos para el envío de correspondencia y datos sobre el domicilio particular, lugar y fecha de nacimiento.</w:t>
            </w:r>
          </w:p>
          <w:p w14:paraId="2CEAA209" w14:textId="77777777" w:rsidR="0069179F" w:rsidRDefault="0069179F" w:rsidP="00790799">
            <w:pPr>
              <w:pStyle w:val="Prrafodelista"/>
              <w:numPr>
                <w:ilvl w:val="0"/>
                <w:numId w:val="15"/>
              </w:numPr>
              <w:ind w:left="142" w:right="140" w:firstLine="0"/>
              <w:rPr>
                <w:lang w:val="es-ES_tradnl" w:eastAsia="es-ES"/>
              </w:rPr>
            </w:pPr>
            <w:r w:rsidRPr="001B6A55">
              <w:rPr>
                <w:lang w:val="es-ES_tradnl" w:eastAsia="es-ES"/>
              </w:rPr>
              <w:t>La categoría de interesados son los colegiados</w:t>
            </w:r>
            <w:r w:rsidRPr="00747296">
              <w:rPr>
                <w:lang w:val="es-ES_tradnl" w:eastAsia="es-ES"/>
              </w:rPr>
              <w:t xml:space="preserve">. </w:t>
            </w:r>
          </w:p>
          <w:p w14:paraId="33222A04" w14:textId="70F09182" w:rsidR="0069179F" w:rsidRPr="0069179F" w:rsidRDefault="0069179F" w:rsidP="00790799">
            <w:pPr>
              <w:pStyle w:val="Prrafodelista"/>
              <w:numPr>
                <w:ilvl w:val="0"/>
                <w:numId w:val="15"/>
              </w:numPr>
              <w:ind w:left="142" w:right="140" w:firstLine="0"/>
              <w:rPr>
                <w:lang w:val="es-ES_tradnl" w:eastAsia="es-ES"/>
              </w:rPr>
            </w:pPr>
            <w:r w:rsidRPr="00747296">
              <w:rPr>
                <w:lang w:val="es-ES_tradnl" w:eastAsia="es-ES"/>
              </w:rPr>
              <w:t xml:space="preserve">La finalidad de esta transferencia es </w:t>
            </w:r>
            <w:r>
              <w:rPr>
                <w:lang w:val="es-ES_tradnl" w:eastAsia="es-ES"/>
              </w:rPr>
              <w:t>el</w:t>
            </w:r>
            <w:r w:rsidRPr="00747296">
              <w:rPr>
                <w:lang w:val="es-ES_tradnl" w:eastAsia="es-ES"/>
              </w:rPr>
              <w:t xml:space="preserve"> </w:t>
            </w:r>
            <w:r>
              <w:rPr>
                <w:lang w:val="es-ES_tradnl" w:eastAsia="es-ES"/>
              </w:rPr>
              <w:t>c</w:t>
            </w:r>
            <w:r w:rsidRPr="00B7434B">
              <w:rPr>
                <w:lang w:val="es-ES_tradnl" w:eastAsia="es-ES"/>
              </w:rPr>
              <w:t>obro de cuotas y servicios</w:t>
            </w:r>
            <w:r>
              <w:rPr>
                <w:lang w:val="es-ES_tradnl" w:eastAsia="es-ES"/>
              </w:rPr>
              <w:t>.</w:t>
            </w:r>
          </w:p>
        </w:tc>
      </w:tr>
    </w:tbl>
    <w:p w14:paraId="5566E69A" w14:textId="29A44B2F" w:rsidR="003A6375" w:rsidRDefault="003A6375" w:rsidP="00790799">
      <w:pPr>
        <w:ind w:left="142" w:right="140"/>
        <w:rPr>
          <w:lang w:val="es-ES_tradnl" w:eastAsia="es-ES"/>
        </w:rPr>
      </w:pPr>
    </w:p>
    <w:p w14:paraId="13FB4575" w14:textId="77777777" w:rsidR="00626F46" w:rsidRPr="00626F46" w:rsidRDefault="00626F46" w:rsidP="00790799">
      <w:pPr>
        <w:ind w:left="142" w:right="140"/>
        <w:rPr>
          <w:lang w:val="es-ES_tradnl" w:eastAsia="es-ES"/>
        </w:rPr>
      </w:pPr>
    </w:p>
    <w:p w14:paraId="11C5D55E" w14:textId="2CA191B0" w:rsidR="00622D48" w:rsidRDefault="003D4701" w:rsidP="00790799">
      <w:pPr>
        <w:pStyle w:val="Ttulo3"/>
        <w:ind w:left="142" w:right="140" w:firstLine="0"/>
        <w:rPr>
          <w:lang w:val="es-ES_tradnl" w:eastAsia="es-ES"/>
        </w:rPr>
      </w:pPr>
      <w:bookmarkStart w:id="14" w:name="_Toc116376627"/>
      <w:r>
        <w:rPr>
          <w:lang w:val="es-ES_tradnl" w:eastAsia="es-ES"/>
        </w:rPr>
        <w:t>Plazos de supresión</w:t>
      </w:r>
      <w:bookmarkEnd w:id="14"/>
    </w:p>
    <w:p w14:paraId="6946ACE4" w14:textId="685EF5B5" w:rsidR="003D4701" w:rsidRDefault="003D4701" w:rsidP="00790799">
      <w:pPr>
        <w:spacing w:after="0"/>
        <w:ind w:left="142" w:right="140"/>
        <w:rPr>
          <w:lang w:val="es-ES_tradnl" w:eastAsia="es-ES"/>
        </w:rPr>
      </w:pPr>
      <w:r>
        <w:rPr>
          <w:lang w:val="es-ES_tradnl" w:eastAsia="es-ES"/>
        </w:rPr>
        <w:t>Mientras se ostente la condición de colegiado,</w:t>
      </w:r>
      <w:r w:rsidR="00613D07">
        <w:rPr>
          <w:lang w:val="es-ES_tradnl" w:eastAsia="es-ES"/>
        </w:rPr>
        <w:t xml:space="preserve"> </w:t>
      </w:r>
      <w:r>
        <w:rPr>
          <w:lang w:val="es-ES_tradnl" w:eastAsia="es-ES"/>
        </w:rPr>
        <w:t>l</w:t>
      </w:r>
      <w:r w:rsidRPr="003D4701">
        <w:rPr>
          <w:lang w:val="es-ES_tradnl" w:eastAsia="es-ES"/>
        </w:rPr>
        <w:t>os datos personales se conservarán según Ley 16/1985, de 25 junio, del patrimonio histórico español.</w:t>
      </w:r>
      <w:r>
        <w:rPr>
          <w:lang w:val="es-ES_tradnl" w:eastAsia="es-ES"/>
        </w:rPr>
        <w:t xml:space="preserve"> Los interesados de estos datos son: los colegiados. </w:t>
      </w:r>
    </w:p>
    <w:p w14:paraId="7B3B20F2" w14:textId="4D256592" w:rsidR="003D4701" w:rsidRDefault="003D4701" w:rsidP="00790799">
      <w:pPr>
        <w:spacing w:after="0"/>
        <w:ind w:left="142" w:right="140"/>
        <w:rPr>
          <w:lang w:val="es-ES_tradnl" w:eastAsia="es-ES"/>
        </w:rPr>
      </w:pPr>
      <w:r>
        <w:rPr>
          <w:lang w:val="es-ES_tradnl" w:eastAsia="es-ES"/>
        </w:rPr>
        <w:t>Los datos que están previstos en la supresión son: (Identificativos)</w:t>
      </w:r>
    </w:p>
    <w:p w14:paraId="38475629" w14:textId="224882A9" w:rsidR="003D4701" w:rsidRPr="003D4701" w:rsidRDefault="003D4701" w:rsidP="00790799">
      <w:pPr>
        <w:pStyle w:val="Prrafodelista"/>
        <w:numPr>
          <w:ilvl w:val="0"/>
          <w:numId w:val="11"/>
        </w:numPr>
        <w:spacing w:after="0"/>
        <w:ind w:left="142" w:right="140" w:firstLine="0"/>
        <w:rPr>
          <w:lang w:val="es-ES_tradnl" w:eastAsia="es-ES"/>
        </w:rPr>
      </w:pPr>
      <w:r w:rsidRPr="003D4701">
        <w:rPr>
          <w:lang w:val="es-ES_tradnl" w:eastAsia="es-ES"/>
        </w:rPr>
        <w:t>Datos relativos al Registro de colegiados</w:t>
      </w:r>
      <w:r>
        <w:rPr>
          <w:lang w:val="es-ES_tradnl" w:eastAsia="es-ES"/>
        </w:rPr>
        <w:t>.</w:t>
      </w:r>
    </w:p>
    <w:p w14:paraId="23C13F5C" w14:textId="52C9425E" w:rsidR="003D4701" w:rsidRPr="003D4701" w:rsidRDefault="003D4701" w:rsidP="00790799">
      <w:pPr>
        <w:pStyle w:val="Prrafodelista"/>
        <w:numPr>
          <w:ilvl w:val="0"/>
          <w:numId w:val="11"/>
        </w:numPr>
        <w:spacing w:after="0"/>
        <w:ind w:left="142" w:right="140" w:firstLine="0"/>
        <w:rPr>
          <w:lang w:val="es-ES_tradnl" w:eastAsia="es-ES"/>
        </w:rPr>
      </w:pPr>
      <w:r w:rsidRPr="003D4701">
        <w:rPr>
          <w:lang w:val="es-ES_tradnl" w:eastAsia="es-ES"/>
        </w:rPr>
        <w:t>Datos para el envío de correspondencia</w:t>
      </w:r>
      <w:r>
        <w:rPr>
          <w:lang w:val="es-ES_tradnl" w:eastAsia="es-ES"/>
        </w:rPr>
        <w:t>.</w:t>
      </w:r>
    </w:p>
    <w:p w14:paraId="2EB65F4B" w14:textId="499E64C7" w:rsidR="003D4701" w:rsidRDefault="003D4701" w:rsidP="00790799">
      <w:pPr>
        <w:pStyle w:val="Prrafodelista"/>
        <w:numPr>
          <w:ilvl w:val="0"/>
          <w:numId w:val="11"/>
        </w:numPr>
        <w:spacing w:after="0"/>
        <w:ind w:left="142" w:right="140" w:firstLine="0"/>
        <w:rPr>
          <w:lang w:val="es-ES_tradnl" w:eastAsia="es-ES"/>
        </w:rPr>
      </w:pPr>
      <w:r w:rsidRPr="003D4701">
        <w:rPr>
          <w:lang w:val="es-ES_tradnl" w:eastAsia="es-ES"/>
        </w:rPr>
        <w:t>Datos sobre el domicilio particular, lugar y fecha de nacimiento</w:t>
      </w:r>
      <w:r>
        <w:rPr>
          <w:lang w:val="es-ES_tradnl" w:eastAsia="es-ES"/>
        </w:rPr>
        <w:t>.</w:t>
      </w:r>
    </w:p>
    <w:p w14:paraId="5C8CFC02" w14:textId="26F7A75C" w:rsidR="003D4701" w:rsidRDefault="003D4701" w:rsidP="00790799">
      <w:pPr>
        <w:pStyle w:val="Ttulo3"/>
        <w:ind w:left="142" w:right="140" w:firstLine="0"/>
        <w:rPr>
          <w:lang w:val="es-ES_tradnl" w:eastAsia="es-ES"/>
        </w:rPr>
      </w:pPr>
      <w:bookmarkStart w:id="15" w:name="_Toc116376628"/>
      <w:r>
        <w:rPr>
          <w:lang w:val="es-ES_tradnl" w:eastAsia="es-ES"/>
        </w:rPr>
        <w:t>Transferencias internacionales</w:t>
      </w:r>
      <w:bookmarkEnd w:id="15"/>
    </w:p>
    <w:p w14:paraId="05DC45A6" w14:textId="05D2B0C3" w:rsidR="003D4701" w:rsidRPr="003D4701" w:rsidRDefault="003D4701" w:rsidP="00790799">
      <w:pPr>
        <w:ind w:left="142" w:right="140"/>
        <w:rPr>
          <w:lang w:val="es-ES_tradnl" w:eastAsia="es-ES"/>
        </w:rPr>
      </w:pPr>
      <w:r>
        <w:rPr>
          <w:lang w:val="es-ES_tradnl" w:eastAsia="es-ES"/>
        </w:rPr>
        <w:t>No están previstas transferencias internacionales con terceros países.</w:t>
      </w:r>
    </w:p>
    <w:p w14:paraId="1632D407" w14:textId="7ED3D0A0" w:rsidR="00B7434B" w:rsidRDefault="00B7434B" w:rsidP="00790799">
      <w:pPr>
        <w:ind w:left="142" w:right="140"/>
        <w:rPr>
          <w:lang w:val="es-ES_tradnl" w:eastAsia="es-ES"/>
        </w:rPr>
      </w:pPr>
    </w:p>
    <w:p w14:paraId="1EF77546" w14:textId="51E901E7" w:rsidR="003D4701" w:rsidRDefault="003D4701" w:rsidP="00790799">
      <w:pPr>
        <w:pStyle w:val="Ttulo2"/>
        <w:ind w:left="142" w:right="140" w:firstLine="0"/>
        <w:rPr>
          <w:lang w:val="es-ES_tradnl" w:eastAsia="es-ES"/>
        </w:rPr>
      </w:pPr>
      <w:bookmarkStart w:id="16" w:name="_Toc116376629"/>
      <w:r>
        <w:rPr>
          <w:lang w:val="es-ES_tradnl" w:eastAsia="es-ES"/>
        </w:rPr>
        <w:t>GESTIÓN DEL PERSONAL</w:t>
      </w:r>
      <w:bookmarkEnd w:id="16"/>
    </w:p>
    <w:p w14:paraId="40DD3D29" w14:textId="1DF59015" w:rsidR="003D4701" w:rsidRDefault="003D4701" w:rsidP="00790799">
      <w:pPr>
        <w:ind w:left="142" w:right="140"/>
        <w:rPr>
          <w:lang w:val="es-ES_tradnl" w:eastAsia="es-ES"/>
        </w:rPr>
      </w:pPr>
    </w:p>
    <w:p w14:paraId="1DE186EB" w14:textId="2925BDB8" w:rsidR="003C0638" w:rsidRPr="003C0638" w:rsidRDefault="003C0638" w:rsidP="00790799">
      <w:pPr>
        <w:pStyle w:val="Ttulo3"/>
        <w:numPr>
          <w:ilvl w:val="0"/>
          <w:numId w:val="16"/>
        </w:numPr>
        <w:ind w:left="142" w:right="140" w:firstLine="0"/>
        <w:rPr>
          <w:lang w:val="es-ES_tradnl" w:eastAsia="es-ES"/>
        </w:rPr>
      </w:pPr>
      <w:bookmarkStart w:id="17" w:name="_Toc116376630"/>
      <w:r w:rsidRPr="003C0638">
        <w:rPr>
          <w:lang w:val="es-ES_tradnl" w:eastAsia="es-ES"/>
        </w:rPr>
        <w:t>Finalidad</w:t>
      </w:r>
      <w:bookmarkEnd w:id="17"/>
    </w:p>
    <w:p w14:paraId="1028078D" w14:textId="4EEC4148" w:rsidR="003C0638" w:rsidRPr="003C0638" w:rsidRDefault="003C0638" w:rsidP="00790799">
      <w:pPr>
        <w:ind w:left="142" w:right="140"/>
        <w:rPr>
          <w:lang w:val="es-ES_tradnl" w:eastAsia="es-ES"/>
        </w:rPr>
      </w:pPr>
      <w:r w:rsidRPr="003C0638">
        <w:rPr>
          <w:lang w:val="es-ES_tradnl" w:eastAsia="es-ES"/>
        </w:rPr>
        <w:t xml:space="preserve">La finalidad del tratamiento es la gestión de la relación laboral entre los empleados y el </w:t>
      </w:r>
      <w:r w:rsidR="00516E42" w:rsidRPr="001B6A55">
        <w:rPr>
          <w:u w:color="FFFF00"/>
          <w:lang w:val="es-ES_tradnl" w:eastAsia="es-ES"/>
        </w:rPr>
        <w:t>Colegio</w:t>
      </w:r>
      <w:r w:rsidRPr="001B6A55">
        <w:rPr>
          <w:lang w:val="es-ES_tradnl" w:eastAsia="es-ES"/>
        </w:rPr>
        <w:t>, gestión de nóminas y contratos, actividades formativas y acciones de prevención de</w:t>
      </w:r>
      <w:r w:rsidRPr="003C0638">
        <w:rPr>
          <w:lang w:val="es-ES_tradnl" w:eastAsia="es-ES"/>
        </w:rPr>
        <w:t xml:space="preserve"> riesgos laborales.</w:t>
      </w:r>
    </w:p>
    <w:p w14:paraId="6AB66744" w14:textId="77777777" w:rsidR="003C0638" w:rsidRPr="003C0638" w:rsidRDefault="003C0638" w:rsidP="00790799">
      <w:pPr>
        <w:pStyle w:val="Prrafodelista"/>
        <w:numPr>
          <w:ilvl w:val="0"/>
          <w:numId w:val="17"/>
        </w:numPr>
        <w:ind w:left="142" w:right="140" w:firstLine="0"/>
        <w:rPr>
          <w:lang w:val="es-ES_tradnl" w:eastAsia="es-ES"/>
        </w:rPr>
      </w:pPr>
      <w:r w:rsidRPr="003C0638">
        <w:rPr>
          <w:lang w:val="es-ES_tradnl" w:eastAsia="es-ES"/>
        </w:rPr>
        <w:t>Gestión de nóminas y contratos.</w:t>
      </w:r>
    </w:p>
    <w:p w14:paraId="72A47AA2" w14:textId="77777777" w:rsidR="003C0638" w:rsidRPr="003C0638" w:rsidRDefault="003C0638" w:rsidP="00790799">
      <w:pPr>
        <w:pStyle w:val="Prrafodelista"/>
        <w:numPr>
          <w:ilvl w:val="0"/>
          <w:numId w:val="17"/>
        </w:numPr>
        <w:ind w:left="142" w:right="140" w:firstLine="0"/>
        <w:rPr>
          <w:lang w:val="es-ES_tradnl" w:eastAsia="es-ES"/>
        </w:rPr>
      </w:pPr>
      <w:r w:rsidRPr="003C0638">
        <w:rPr>
          <w:lang w:val="es-ES_tradnl" w:eastAsia="es-ES"/>
        </w:rPr>
        <w:t>Formación.</w:t>
      </w:r>
    </w:p>
    <w:p w14:paraId="2B019E60" w14:textId="77777777" w:rsidR="003C0638" w:rsidRPr="003C0638" w:rsidRDefault="003C0638" w:rsidP="00790799">
      <w:pPr>
        <w:pStyle w:val="Prrafodelista"/>
        <w:numPr>
          <w:ilvl w:val="0"/>
          <w:numId w:val="17"/>
        </w:numPr>
        <w:ind w:left="142" w:right="140" w:firstLine="0"/>
        <w:rPr>
          <w:lang w:val="es-ES_tradnl" w:eastAsia="es-ES"/>
        </w:rPr>
      </w:pPr>
      <w:r w:rsidRPr="003C0638">
        <w:rPr>
          <w:lang w:val="es-ES_tradnl" w:eastAsia="es-ES"/>
        </w:rPr>
        <w:t>Prevención de riesgos laborales.</w:t>
      </w:r>
    </w:p>
    <w:p w14:paraId="782596B9" w14:textId="2B584B88" w:rsidR="003C0638" w:rsidRPr="003C0638" w:rsidRDefault="003C0638" w:rsidP="00790799">
      <w:pPr>
        <w:pStyle w:val="Prrafodelista"/>
        <w:numPr>
          <w:ilvl w:val="0"/>
          <w:numId w:val="17"/>
        </w:numPr>
        <w:ind w:left="142" w:right="140" w:firstLine="0"/>
        <w:rPr>
          <w:lang w:val="es-ES_tradnl" w:eastAsia="es-ES"/>
        </w:rPr>
      </w:pPr>
      <w:r w:rsidRPr="003C0638">
        <w:rPr>
          <w:lang w:val="es-ES_tradnl" w:eastAsia="es-ES"/>
        </w:rPr>
        <w:t>Control horario</w:t>
      </w:r>
      <w:r w:rsidR="00091D27">
        <w:rPr>
          <w:lang w:val="es-ES_tradnl" w:eastAsia="es-ES"/>
        </w:rPr>
        <w:t xml:space="preserve"> y registro de la jornada laboral</w:t>
      </w:r>
      <w:r w:rsidRPr="003C0638">
        <w:rPr>
          <w:lang w:val="es-ES_tradnl" w:eastAsia="es-ES"/>
        </w:rPr>
        <w:t>.</w:t>
      </w:r>
    </w:p>
    <w:p w14:paraId="53CCE264" w14:textId="55142CD8" w:rsidR="003C0638" w:rsidRPr="003C0638" w:rsidRDefault="003C0638" w:rsidP="00790799">
      <w:pPr>
        <w:pStyle w:val="Prrafodelista"/>
        <w:numPr>
          <w:ilvl w:val="0"/>
          <w:numId w:val="17"/>
        </w:numPr>
        <w:ind w:left="142" w:right="140" w:firstLine="0"/>
        <w:rPr>
          <w:lang w:val="es-ES_tradnl" w:eastAsia="es-ES"/>
        </w:rPr>
      </w:pPr>
      <w:r w:rsidRPr="003C0638">
        <w:rPr>
          <w:lang w:val="es-ES_tradnl" w:eastAsia="es-ES"/>
        </w:rPr>
        <w:t>Gestión de actividad y representación sindical.</w:t>
      </w:r>
    </w:p>
    <w:p w14:paraId="7D37E82C" w14:textId="1E40D3CE" w:rsidR="003C0638" w:rsidRPr="003C0638" w:rsidRDefault="003C0638" w:rsidP="00790799">
      <w:pPr>
        <w:pStyle w:val="Ttulo3"/>
        <w:ind w:left="142" w:right="140" w:firstLine="0"/>
        <w:rPr>
          <w:lang w:val="es-ES_tradnl" w:eastAsia="es-ES"/>
        </w:rPr>
      </w:pPr>
      <w:bookmarkStart w:id="18" w:name="_Toc116376631"/>
      <w:r w:rsidRPr="003C0638">
        <w:rPr>
          <w:lang w:val="es-ES_tradnl" w:eastAsia="es-ES"/>
        </w:rPr>
        <w:t>Base legítima</w:t>
      </w:r>
      <w:bookmarkEnd w:id="18"/>
    </w:p>
    <w:p w14:paraId="2A6E9333" w14:textId="12DAFD1A" w:rsidR="00B7434B" w:rsidRDefault="00947DA9" w:rsidP="00790799">
      <w:pPr>
        <w:ind w:left="142" w:right="140"/>
        <w:rPr>
          <w:lang w:val="es-ES_tradnl" w:eastAsia="es-ES"/>
        </w:rPr>
      </w:pPr>
      <w:r>
        <w:rPr>
          <w:lang w:val="es-ES_tradnl" w:eastAsia="es-ES"/>
        </w:rPr>
        <w:t xml:space="preserve">El </w:t>
      </w:r>
      <w:r w:rsidR="003C0638" w:rsidRPr="003C0638">
        <w:rPr>
          <w:lang w:val="es-ES_tradnl" w:eastAsia="es-ES"/>
        </w:rPr>
        <w:t>REGLAMENTO (UE) 2016/679 DEL PARLAMENTO EUROPEO Y DEL CONSEJO de 27 de abril de 2016, se encuentra legitimado en el artículo 6.1b) el tratamiento es necesario para la ejecución de un contrato en el que el interesado es parte o para la aplicación a petición de este de medidas precontractuales</w:t>
      </w:r>
      <w:r w:rsidR="003C0638">
        <w:rPr>
          <w:lang w:val="es-ES_tradnl" w:eastAsia="es-ES"/>
        </w:rPr>
        <w:t>; y el c</w:t>
      </w:r>
      <w:r w:rsidR="003C0638" w:rsidRPr="003C0638">
        <w:rPr>
          <w:lang w:val="es-ES_tradnl" w:eastAsia="es-ES"/>
        </w:rPr>
        <w:t>ontrato laboral en cumplimiento de la legislación laboral y del convenio laboral que se aplique.</w:t>
      </w:r>
    </w:p>
    <w:p w14:paraId="0519C868" w14:textId="3EB5DEBA" w:rsidR="003C0638" w:rsidRPr="003C0638" w:rsidRDefault="003C0638" w:rsidP="00790799">
      <w:pPr>
        <w:pStyle w:val="Ttulo3"/>
        <w:ind w:left="142" w:right="140" w:firstLine="0"/>
        <w:rPr>
          <w:lang w:val="es-ES_tradnl" w:eastAsia="es-ES"/>
        </w:rPr>
      </w:pPr>
      <w:bookmarkStart w:id="19" w:name="_Toc116376632"/>
      <w:r w:rsidRPr="003C0638">
        <w:rPr>
          <w:lang w:val="es-ES_tradnl" w:eastAsia="es-ES"/>
        </w:rPr>
        <w:t>Categoría de datos y categoría de interesados</w:t>
      </w:r>
      <w:bookmarkEnd w:id="19"/>
    </w:p>
    <w:p w14:paraId="02866ED5" w14:textId="77777777" w:rsidR="005037FA" w:rsidRDefault="003C0638" w:rsidP="00790799">
      <w:pPr>
        <w:pStyle w:val="Prrafodelista"/>
        <w:numPr>
          <w:ilvl w:val="0"/>
          <w:numId w:val="18"/>
        </w:numPr>
        <w:ind w:left="142" w:right="140" w:firstLine="0"/>
        <w:rPr>
          <w:lang w:val="es-ES_tradnl" w:eastAsia="es-ES"/>
        </w:rPr>
      </w:pPr>
      <w:r w:rsidRPr="005037FA">
        <w:rPr>
          <w:lang w:val="es-ES_tradnl" w:eastAsia="es-ES"/>
        </w:rPr>
        <w:t xml:space="preserve">Datos </w:t>
      </w:r>
      <w:r w:rsidRPr="005037FA">
        <w:rPr>
          <w:i/>
          <w:lang w:val="es-ES_tradnl" w:eastAsia="es-ES"/>
        </w:rPr>
        <w:t>Identificativos</w:t>
      </w:r>
      <w:r w:rsidRPr="005037FA">
        <w:rPr>
          <w:lang w:val="es-ES_tradnl" w:eastAsia="es-ES"/>
        </w:rPr>
        <w:t xml:space="preserve"> (DNI, Nombre y apellidos, </w:t>
      </w:r>
      <w:r w:rsidR="005037FA" w:rsidRPr="005037FA">
        <w:rPr>
          <w:lang w:val="es-ES_tradnl" w:eastAsia="es-ES"/>
        </w:rPr>
        <w:t>DNI, número de Afiliación a la Seguridad Social, domicilio, teléfono, firma, imagen, huella.</w:t>
      </w:r>
      <w:r w:rsidR="005037FA">
        <w:rPr>
          <w:lang w:val="es-ES_tradnl" w:eastAsia="es-ES"/>
        </w:rPr>
        <w:t>)</w:t>
      </w:r>
    </w:p>
    <w:p w14:paraId="6546D0DC" w14:textId="77777777" w:rsidR="005037FA" w:rsidRDefault="005037FA" w:rsidP="00790799">
      <w:pPr>
        <w:pStyle w:val="Prrafodelista"/>
        <w:numPr>
          <w:ilvl w:val="0"/>
          <w:numId w:val="18"/>
        </w:numPr>
        <w:ind w:left="142" w:right="140" w:firstLine="0"/>
        <w:rPr>
          <w:lang w:val="es-ES_tradnl" w:eastAsia="es-ES"/>
        </w:rPr>
      </w:pPr>
      <w:r w:rsidRPr="005037FA">
        <w:rPr>
          <w:lang w:val="es-ES_tradnl" w:eastAsia="es-ES"/>
        </w:rPr>
        <w:t xml:space="preserve">Datos </w:t>
      </w:r>
      <w:r w:rsidRPr="005037FA">
        <w:rPr>
          <w:i/>
          <w:lang w:val="es-ES_tradnl" w:eastAsia="es-ES"/>
        </w:rPr>
        <w:t>económicos</w:t>
      </w:r>
      <w:r w:rsidRPr="005037FA">
        <w:rPr>
          <w:lang w:val="es-ES_tradnl" w:eastAsia="es-ES"/>
        </w:rPr>
        <w:t>: Número de cuenta corriente bancaria, salarios.</w:t>
      </w:r>
    </w:p>
    <w:p w14:paraId="2819338B" w14:textId="77777777" w:rsidR="005037FA" w:rsidRDefault="005037FA" w:rsidP="00790799">
      <w:pPr>
        <w:pStyle w:val="Prrafodelista"/>
        <w:numPr>
          <w:ilvl w:val="0"/>
          <w:numId w:val="18"/>
        </w:numPr>
        <w:ind w:left="142" w:right="140" w:firstLine="0"/>
        <w:rPr>
          <w:lang w:val="es-ES_tradnl" w:eastAsia="es-ES"/>
        </w:rPr>
      </w:pPr>
      <w:r w:rsidRPr="005037FA">
        <w:rPr>
          <w:lang w:val="es-ES_tradnl" w:eastAsia="es-ES"/>
        </w:rPr>
        <w:t xml:space="preserve">Datos </w:t>
      </w:r>
      <w:r w:rsidRPr="005037FA">
        <w:rPr>
          <w:i/>
          <w:lang w:val="es-ES_tradnl" w:eastAsia="es-ES"/>
        </w:rPr>
        <w:t>profesionales</w:t>
      </w:r>
      <w:r w:rsidRPr="005037FA">
        <w:rPr>
          <w:lang w:val="es-ES_tradnl" w:eastAsia="es-ES"/>
        </w:rPr>
        <w:t>: Puesto desempeñado, categoría profesional, titulación académica y formación para el empleo.</w:t>
      </w:r>
    </w:p>
    <w:p w14:paraId="0F38F13D" w14:textId="77777777" w:rsidR="005037FA" w:rsidRDefault="005037FA" w:rsidP="00790799">
      <w:pPr>
        <w:pStyle w:val="Prrafodelista"/>
        <w:numPr>
          <w:ilvl w:val="0"/>
          <w:numId w:val="18"/>
        </w:numPr>
        <w:ind w:left="142" w:right="140" w:firstLine="0"/>
        <w:rPr>
          <w:lang w:val="es-ES_tradnl" w:eastAsia="es-ES"/>
        </w:rPr>
      </w:pPr>
      <w:r w:rsidRPr="005037FA">
        <w:rPr>
          <w:i/>
          <w:lang w:val="es-ES_tradnl" w:eastAsia="es-ES"/>
        </w:rPr>
        <w:t>Capacidad laboral y estado físico</w:t>
      </w:r>
      <w:r w:rsidRPr="005037FA">
        <w:rPr>
          <w:lang w:val="es-ES_tradnl" w:eastAsia="es-ES"/>
        </w:rPr>
        <w:t>: reconocimientos físicos, situación de incapacidad temporal, o incapacidad permanente en sus diversos grados, diagnósticos médicos determinantes de las situaciones de incapacidad.</w:t>
      </w:r>
    </w:p>
    <w:p w14:paraId="18E3E67D" w14:textId="77777777" w:rsidR="005037FA" w:rsidRDefault="005037FA" w:rsidP="00790799">
      <w:pPr>
        <w:pStyle w:val="Prrafodelista"/>
        <w:numPr>
          <w:ilvl w:val="0"/>
          <w:numId w:val="18"/>
        </w:numPr>
        <w:ind w:left="142" w:right="140" w:firstLine="0"/>
        <w:rPr>
          <w:lang w:val="es-ES_tradnl" w:eastAsia="es-ES"/>
        </w:rPr>
      </w:pPr>
      <w:r w:rsidRPr="005037FA">
        <w:rPr>
          <w:i/>
          <w:lang w:val="es-ES_tradnl" w:eastAsia="es-ES"/>
        </w:rPr>
        <w:t>Tiempo de trabajo y de descanso</w:t>
      </w:r>
      <w:r w:rsidRPr="005037FA">
        <w:rPr>
          <w:lang w:val="es-ES_tradnl" w:eastAsia="es-ES"/>
        </w:rPr>
        <w:t>: Jornada de trabajo, horario de entrada y salida, descanso semanal, vacaciones.</w:t>
      </w:r>
    </w:p>
    <w:p w14:paraId="63655AF2" w14:textId="77777777" w:rsidR="005037FA" w:rsidRDefault="005037FA" w:rsidP="00790799">
      <w:pPr>
        <w:pStyle w:val="Prrafodelista"/>
        <w:numPr>
          <w:ilvl w:val="0"/>
          <w:numId w:val="18"/>
        </w:numPr>
        <w:ind w:left="142" w:right="140" w:firstLine="0"/>
        <w:rPr>
          <w:lang w:val="es-ES_tradnl" w:eastAsia="es-ES"/>
        </w:rPr>
      </w:pPr>
      <w:r w:rsidRPr="005037FA">
        <w:rPr>
          <w:i/>
          <w:lang w:val="es-ES_tradnl" w:eastAsia="es-ES"/>
        </w:rPr>
        <w:lastRenderedPageBreak/>
        <w:t>Situación personal y familiar, y ejercicio de los derechos de conciliación de la vida personal y familiar</w:t>
      </w:r>
      <w:r w:rsidRPr="005037FA">
        <w:rPr>
          <w:lang w:val="es-ES_tradnl" w:eastAsia="es-ES"/>
        </w:rPr>
        <w:t>: la maternidad, hijos, estado civil, acogimiento a excedencias, permisos o reducción de jornada.</w:t>
      </w:r>
    </w:p>
    <w:p w14:paraId="5537C77A" w14:textId="77777777" w:rsidR="005037FA" w:rsidRPr="005037FA" w:rsidRDefault="005037FA" w:rsidP="00790799">
      <w:pPr>
        <w:pStyle w:val="Prrafodelista"/>
        <w:numPr>
          <w:ilvl w:val="0"/>
          <w:numId w:val="18"/>
        </w:numPr>
        <w:ind w:left="142" w:right="140" w:firstLine="0"/>
        <w:rPr>
          <w:lang w:val="es-ES_tradnl" w:eastAsia="es-ES"/>
        </w:rPr>
      </w:pPr>
      <w:r w:rsidRPr="005037FA">
        <w:rPr>
          <w:lang w:val="es-ES_tradnl" w:eastAsia="es-ES"/>
        </w:rPr>
        <w:t xml:space="preserve">Datos de </w:t>
      </w:r>
      <w:r w:rsidRPr="005037FA">
        <w:rPr>
          <w:i/>
          <w:lang w:val="es-ES_tradnl" w:eastAsia="es-ES"/>
        </w:rPr>
        <w:t>seguros</w:t>
      </w:r>
    </w:p>
    <w:p w14:paraId="3E43DB47" w14:textId="6859B9BF" w:rsidR="005037FA" w:rsidRPr="005037FA" w:rsidRDefault="005037FA" w:rsidP="00790799">
      <w:pPr>
        <w:pStyle w:val="Prrafodelista"/>
        <w:ind w:left="142" w:right="140"/>
        <w:rPr>
          <w:lang w:val="es-ES_tradnl" w:eastAsia="es-ES"/>
        </w:rPr>
      </w:pPr>
      <w:r w:rsidRPr="005037FA">
        <w:rPr>
          <w:lang w:val="es-ES_tradnl" w:eastAsia="es-ES"/>
        </w:rPr>
        <w:t>Los principales interesados son los empleados.</w:t>
      </w:r>
    </w:p>
    <w:p w14:paraId="329F8DE6" w14:textId="77777777" w:rsidR="005037FA" w:rsidRPr="005037FA" w:rsidRDefault="005037FA" w:rsidP="00790799">
      <w:pPr>
        <w:pStyle w:val="Prrafodelista"/>
        <w:ind w:left="142" w:right="140"/>
        <w:rPr>
          <w:lang w:val="es-ES_tradnl" w:eastAsia="es-ES"/>
        </w:rPr>
      </w:pPr>
    </w:p>
    <w:p w14:paraId="2B84C8D8" w14:textId="77777777" w:rsidR="005037FA" w:rsidRDefault="005037FA" w:rsidP="00790799">
      <w:pPr>
        <w:pStyle w:val="Prrafodelista"/>
        <w:numPr>
          <w:ilvl w:val="0"/>
          <w:numId w:val="18"/>
        </w:numPr>
        <w:ind w:left="142" w:right="140" w:firstLine="0"/>
        <w:rPr>
          <w:lang w:val="es-ES_tradnl" w:eastAsia="es-ES"/>
        </w:rPr>
      </w:pPr>
      <w:r w:rsidRPr="005037FA">
        <w:rPr>
          <w:lang w:val="es-ES_tradnl" w:eastAsia="es-ES"/>
        </w:rPr>
        <w:t>Identificativos: nombre y apellidos.</w:t>
      </w:r>
    </w:p>
    <w:p w14:paraId="011E287E" w14:textId="72C3DBB5" w:rsidR="003C0638" w:rsidRDefault="003C0638" w:rsidP="00790799">
      <w:pPr>
        <w:ind w:left="142" w:right="140"/>
        <w:rPr>
          <w:lang w:val="es-ES_tradnl" w:eastAsia="es-ES"/>
        </w:rPr>
      </w:pPr>
      <w:r w:rsidRPr="005037FA">
        <w:rPr>
          <w:lang w:val="es-ES_tradnl" w:eastAsia="es-ES"/>
        </w:rPr>
        <w:t>Los principales interesados son l</w:t>
      </w:r>
      <w:r w:rsidR="005037FA">
        <w:rPr>
          <w:lang w:val="es-ES_tradnl" w:eastAsia="es-ES"/>
        </w:rPr>
        <w:t>as personas vinculadas a empleados</w:t>
      </w:r>
      <w:r w:rsidRPr="005037FA">
        <w:rPr>
          <w:lang w:val="es-ES_tradnl" w:eastAsia="es-ES"/>
        </w:rPr>
        <w:t>.</w:t>
      </w:r>
    </w:p>
    <w:p w14:paraId="5ED093D5" w14:textId="02C42D92" w:rsidR="005037FA" w:rsidRDefault="005037FA" w:rsidP="00790799">
      <w:pPr>
        <w:ind w:left="142" w:right="140"/>
        <w:rPr>
          <w:lang w:val="es-ES_tradnl" w:eastAsia="es-ES"/>
        </w:rPr>
      </w:pPr>
    </w:p>
    <w:p w14:paraId="3B14EFB0" w14:textId="5F18AFC3" w:rsidR="005037FA" w:rsidRDefault="005037FA" w:rsidP="00790799">
      <w:pPr>
        <w:pStyle w:val="Ttulo3"/>
        <w:ind w:left="142" w:right="140" w:firstLine="0"/>
        <w:rPr>
          <w:lang w:val="es-ES_tradnl" w:eastAsia="es-ES"/>
        </w:rPr>
      </w:pPr>
      <w:bookmarkStart w:id="20" w:name="_Toc116376633"/>
      <w:r>
        <w:rPr>
          <w:lang w:val="es-ES_tradnl" w:eastAsia="es-ES"/>
        </w:rPr>
        <w:t>Procedencia de los datos</w:t>
      </w:r>
      <w:bookmarkEnd w:id="20"/>
      <w:r>
        <w:rPr>
          <w:lang w:val="es-ES_tradnl" w:eastAsia="es-ES"/>
        </w:rPr>
        <w:t xml:space="preserve"> </w:t>
      </w:r>
    </w:p>
    <w:p w14:paraId="020538D1" w14:textId="4A168C7D" w:rsidR="005037FA" w:rsidRPr="005037FA" w:rsidRDefault="005037FA" w:rsidP="00790799">
      <w:pPr>
        <w:ind w:left="142" w:right="140"/>
        <w:rPr>
          <w:lang w:val="es-ES_tradnl" w:eastAsia="es-ES"/>
        </w:rPr>
      </w:pPr>
      <w:r w:rsidRPr="005037FA">
        <w:rPr>
          <w:lang w:val="es-ES_tradnl" w:eastAsia="es-ES"/>
        </w:rPr>
        <w:t>En cualquier caso, los datos proceden del propio interesado</w:t>
      </w:r>
      <w:r>
        <w:rPr>
          <w:lang w:val="es-ES_tradnl" w:eastAsia="es-ES"/>
        </w:rPr>
        <w:t xml:space="preserve"> y/o empleado</w:t>
      </w:r>
      <w:r w:rsidRPr="005037FA">
        <w:rPr>
          <w:lang w:val="es-ES_tradnl" w:eastAsia="es-ES"/>
        </w:rPr>
        <w:t>, el cual proporciona datos identificativos; económicos; académicos</w:t>
      </w:r>
      <w:r>
        <w:rPr>
          <w:lang w:val="es-ES_tradnl" w:eastAsia="es-ES"/>
        </w:rPr>
        <w:t xml:space="preserve"> y </w:t>
      </w:r>
      <w:r w:rsidRPr="005037FA">
        <w:rPr>
          <w:lang w:val="es-ES_tradnl" w:eastAsia="es-ES"/>
        </w:rPr>
        <w:t>profesionales</w:t>
      </w:r>
      <w:r>
        <w:rPr>
          <w:lang w:val="es-ES_tradnl" w:eastAsia="es-ES"/>
        </w:rPr>
        <w:t>.</w:t>
      </w:r>
      <w:r w:rsidRPr="005037FA">
        <w:rPr>
          <w:lang w:val="es-ES_tradnl" w:eastAsia="es-ES"/>
        </w:rPr>
        <w:t xml:space="preserve"> </w:t>
      </w:r>
    </w:p>
    <w:p w14:paraId="511BA754" w14:textId="15EE1179" w:rsidR="005037FA" w:rsidRDefault="005037FA" w:rsidP="00790799">
      <w:pPr>
        <w:ind w:left="142" w:right="140"/>
        <w:rPr>
          <w:lang w:val="es-ES_tradnl" w:eastAsia="es-ES"/>
        </w:rPr>
      </w:pPr>
      <w:r w:rsidRPr="005037FA">
        <w:rPr>
          <w:lang w:val="es-ES_tradnl" w:eastAsia="es-ES"/>
        </w:rPr>
        <w:t xml:space="preserve">Dentro de la categoría de interesados de estos datos, podemos encuadrar a los </w:t>
      </w:r>
      <w:r>
        <w:rPr>
          <w:lang w:val="es-ES_tradnl" w:eastAsia="es-ES"/>
        </w:rPr>
        <w:t>empleados</w:t>
      </w:r>
      <w:r w:rsidRPr="005037FA">
        <w:rPr>
          <w:lang w:val="es-ES_tradnl" w:eastAsia="es-ES"/>
        </w:rPr>
        <w:t xml:space="preserve"> u otras personas</w:t>
      </w:r>
      <w:r>
        <w:rPr>
          <w:lang w:val="es-ES_tradnl" w:eastAsia="es-ES"/>
        </w:rPr>
        <w:t xml:space="preserve"> vinculadas a los empleados</w:t>
      </w:r>
      <w:r w:rsidRPr="005037FA">
        <w:rPr>
          <w:lang w:val="es-ES_tradnl" w:eastAsia="es-ES"/>
        </w:rPr>
        <w:t>.</w:t>
      </w:r>
    </w:p>
    <w:p w14:paraId="69210D12" w14:textId="33FF5BA2" w:rsidR="005037FA" w:rsidRDefault="005037FA" w:rsidP="00790799">
      <w:pPr>
        <w:ind w:left="142" w:right="140"/>
        <w:rPr>
          <w:lang w:val="es-ES_tradnl" w:eastAsia="es-ES"/>
        </w:rPr>
      </w:pPr>
    </w:p>
    <w:p w14:paraId="666B2580" w14:textId="077F3D10" w:rsidR="005037FA" w:rsidRDefault="005037FA" w:rsidP="00790799">
      <w:pPr>
        <w:pStyle w:val="Ttulo3"/>
        <w:ind w:left="142" w:right="140" w:firstLine="0"/>
        <w:rPr>
          <w:lang w:val="es-ES_tradnl" w:eastAsia="es-ES"/>
        </w:rPr>
      </w:pPr>
      <w:bookmarkStart w:id="21" w:name="_Toc116376634"/>
      <w:r>
        <w:rPr>
          <w:lang w:val="es-ES_tradnl" w:eastAsia="es-ES"/>
        </w:rPr>
        <w:t>Destinatarios externos</w:t>
      </w:r>
      <w:bookmarkEnd w:id="21"/>
      <w:r>
        <w:rPr>
          <w:lang w:val="es-ES_tradnl" w:eastAsia="es-ES"/>
        </w:rPr>
        <w:t xml:space="preserve"> </w:t>
      </w:r>
    </w:p>
    <w:tbl>
      <w:tblPr>
        <w:tblW w:w="9724" w:type="dxa"/>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647"/>
      </w:tblGrid>
      <w:tr w:rsidR="005037FA" w14:paraId="6E9E721A" w14:textId="77777777" w:rsidTr="00656CE5">
        <w:trPr>
          <w:trHeight w:val="518"/>
        </w:trPr>
        <w:tc>
          <w:tcPr>
            <w:tcW w:w="4077" w:type="dxa"/>
          </w:tcPr>
          <w:p w14:paraId="183046A7" w14:textId="71248CDF" w:rsidR="005037FA" w:rsidRDefault="005037FA" w:rsidP="00790799">
            <w:pPr>
              <w:pStyle w:val="Ttulo4"/>
              <w:ind w:left="142" w:right="140"/>
              <w:rPr>
                <w:lang w:val="es-ES_tradnl" w:eastAsia="es-ES"/>
              </w:rPr>
            </w:pPr>
            <w:r>
              <w:rPr>
                <w:lang w:val="es-ES_tradnl" w:eastAsia="es-ES"/>
              </w:rPr>
              <w:t xml:space="preserve">Seguridad social </w:t>
            </w:r>
          </w:p>
        </w:tc>
        <w:tc>
          <w:tcPr>
            <w:tcW w:w="5647" w:type="dxa"/>
          </w:tcPr>
          <w:p w14:paraId="15766571" w14:textId="05099667" w:rsidR="00C0493D" w:rsidRPr="00747296" w:rsidRDefault="00C0493D" w:rsidP="00790799">
            <w:pPr>
              <w:pStyle w:val="Prrafodelista"/>
              <w:numPr>
                <w:ilvl w:val="0"/>
                <w:numId w:val="15"/>
              </w:numPr>
              <w:ind w:left="142" w:right="140" w:firstLine="0"/>
              <w:rPr>
                <w:rFonts w:ascii="Arial" w:eastAsia="Times New Roman" w:hAnsi="Arial" w:cs="Arial"/>
                <w:color w:val="000000"/>
                <w:sz w:val="20"/>
                <w:szCs w:val="20"/>
                <w:lang w:val="es-ES_tradnl" w:eastAsia="es-ES"/>
              </w:rPr>
            </w:pPr>
            <w:r w:rsidRPr="00747296">
              <w:rPr>
                <w:rFonts w:ascii="Arial" w:eastAsia="Times New Roman" w:hAnsi="Arial" w:cs="Arial"/>
                <w:color w:val="000000"/>
                <w:sz w:val="20"/>
                <w:szCs w:val="20"/>
                <w:lang w:val="es-ES_tradnl" w:eastAsia="es-ES"/>
              </w:rPr>
              <w:t xml:space="preserve">Los datos publicados son: </w:t>
            </w:r>
            <w:r>
              <w:rPr>
                <w:rFonts w:ascii="Arial" w:eastAsia="Times New Roman" w:hAnsi="Arial" w:cs="Arial"/>
                <w:color w:val="000000"/>
                <w:sz w:val="20"/>
                <w:szCs w:val="20"/>
                <w:lang w:val="es-ES_tradnl" w:eastAsia="es-ES"/>
              </w:rPr>
              <w:t>identificativos, académicos y laborales.</w:t>
            </w:r>
          </w:p>
          <w:p w14:paraId="47DD2A90" w14:textId="77777777" w:rsidR="00C0493D" w:rsidRDefault="00C0493D" w:rsidP="00790799">
            <w:pPr>
              <w:pStyle w:val="Prrafodelista"/>
              <w:numPr>
                <w:ilvl w:val="0"/>
                <w:numId w:val="15"/>
              </w:numPr>
              <w:ind w:left="142" w:right="140" w:firstLine="0"/>
              <w:rPr>
                <w:lang w:val="es-ES_tradnl" w:eastAsia="es-ES"/>
              </w:rPr>
            </w:pPr>
            <w:r w:rsidRPr="00747296">
              <w:rPr>
                <w:lang w:val="es-ES_tradnl" w:eastAsia="es-ES"/>
              </w:rPr>
              <w:t xml:space="preserve">La categoría de interesados son los </w:t>
            </w:r>
            <w:r>
              <w:rPr>
                <w:lang w:val="es-ES_tradnl" w:eastAsia="es-ES"/>
              </w:rPr>
              <w:t>empleados</w:t>
            </w:r>
            <w:r w:rsidRPr="00747296">
              <w:rPr>
                <w:lang w:val="es-ES_tradnl" w:eastAsia="es-ES"/>
              </w:rPr>
              <w:t xml:space="preserve">. </w:t>
            </w:r>
          </w:p>
          <w:p w14:paraId="0F133329" w14:textId="5BDBA696" w:rsidR="005037FA" w:rsidRPr="00C0493D" w:rsidRDefault="00C0493D" w:rsidP="00790799">
            <w:pPr>
              <w:pStyle w:val="Prrafodelista"/>
              <w:numPr>
                <w:ilvl w:val="0"/>
                <w:numId w:val="15"/>
              </w:numPr>
              <w:ind w:left="142" w:right="140" w:firstLine="0"/>
              <w:rPr>
                <w:lang w:val="es-ES_tradnl" w:eastAsia="es-ES"/>
              </w:rPr>
            </w:pPr>
            <w:r w:rsidRPr="00C0493D">
              <w:rPr>
                <w:lang w:val="es-ES_tradnl" w:eastAsia="es-ES"/>
              </w:rPr>
              <w:t xml:space="preserve">La finalidad es </w:t>
            </w:r>
            <w:r>
              <w:rPr>
                <w:lang w:val="es-ES_tradnl" w:eastAsia="es-ES"/>
              </w:rPr>
              <w:t>el cumplimiento de la obligación legal.</w:t>
            </w:r>
          </w:p>
        </w:tc>
      </w:tr>
      <w:tr w:rsidR="005037FA" w14:paraId="019AA327" w14:textId="77777777" w:rsidTr="00656CE5">
        <w:trPr>
          <w:trHeight w:val="518"/>
        </w:trPr>
        <w:tc>
          <w:tcPr>
            <w:tcW w:w="4077" w:type="dxa"/>
          </w:tcPr>
          <w:p w14:paraId="4F8C30DA" w14:textId="697FD5CA" w:rsidR="005037FA" w:rsidRDefault="005037FA" w:rsidP="00790799">
            <w:pPr>
              <w:pStyle w:val="Ttulo4"/>
              <w:ind w:left="142" w:right="140"/>
              <w:rPr>
                <w:lang w:val="es-ES_tradnl" w:eastAsia="es-ES"/>
              </w:rPr>
            </w:pPr>
            <w:r>
              <w:rPr>
                <w:lang w:val="es-ES_tradnl" w:eastAsia="es-ES"/>
              </w:rPr>
              <w:t xml:space="preserve">Administración tributaria </w:t>
            </w:r>
          </w:p>
        </w:tc>
        <w:tc>
          <w:tcPr>
            <w:tcW w:w="5647" w:type="dxa"/>
          </w:tcPr>
          <w:p w14:paraId="1F3EED88" w14:textId="7A7C139E" w:rsidR="00C0493D" w:rsidRPr="00747296" w:rsidRDefault="00C0493D" w:rsidP="00790799">
            <w:pPr>
              <w:pStyle w:val="Prrafodelista"/>
              <w:numPr>
                <w:ilvl w:val="0"/>
                <w:numId w:val="15"/>
              </w:numPr>
              <w:ind w:left="142" w:right="140" w:firstLine="0"/>
              <w:rPr>
                <w:rFonts w:ascii="Arial" w:eastAsia="Times New Roman" w:hAnsi="Arial" w:cs="Arial"/>
                <w:color w:val="000000"/>
                <w:sz w:val="20"/>
                <w:szCs w:val="20"/>
                <w:lang w:val="es-ES_tradnl" w:eastAsia="es-ES"/>
              </w:rPr>
            </w:pPr>
            <w:r w:rsidRPr="00747296">
              <w:rPr>
                <w:rFonts w:ascii="Arial" w:eastAsia="Times New Roman" w:hAnsi="Arial" w:cs="Arial"/>
                <w:color w:val="000000"/>
                <w:sz w:val="20"/>
                <w:szCs w:val="20"/>
                <w:lang w:val="es-ES_tradnl" w:eastAsia="es-ES"/>
              </w:rPr>
              <w:t xml:space="preserve">Los datos publicados son: </w:t>
            </w:r>
            <w:r>
              <w:rPr>
                <w:rFonts w:ascii="Arial" w:eastAsia="Times New Roman" w:hAnsi="Arial" w:cs="Arial"/>
                <w:color w:val="000000"/>
                <w:sz w:val="20"/>
                <w:szCs w:val="20"/>
                <w:lang w:val="es-ES_tradnl" w:eastAsia="es-ES"/>
              </w:rPr>
              <w:t>identificativos, académicos y laborales.</w:t>
            </w:r>
          </w:p>
          <w:p w14:paraId="3C0D215C" w14:textId="6202A5DC" w:rsidR="00C0493D" w:rsidRDefault="00C0493D" w:rsidP="00790799">
            <w:pPr>
              <w:pStyle w:val="Prrafodelista"/>
              <w:numPr>
                <w:ilvl w:val="0"/>
                <w:numId w:val="15"/>
              </w:numPr>
              <w:ind w:left="142" w:right="140" w:firstLine="0"/>
              <w:rPr>
                <w:lang w:val="es-ES_tradnl" w:eastAsia="es-ES"/>
              </w:rPr>
            </w:pPr>
            <w:r w:rsidRPr="00747296">
              <w:rPr>
                <w:lang w:val="es-ES_tradnl" w:eastAsia="es-ES"/>
              </w:rPr>
              <w:t xml:space="preserve">La categoría de interesados son los </w:t>
            </w:r>
            <w:r>
              <w:rPr>
                <w:lang w:val="es-ES_tradnl" w:eastAsia="es-ES"/>
              </w:rPr>
              <w:t>empleados</w:t>
            </w:r>
            <w:r w:rsidRPr="00747296">
              <w:rPr>
                <w:lang w:val="es-ES_tradnl" w:eastAsia="es-ES"/>
              </w:rPr>
              <w:t xml:space="preserve">. </w:t>
            </w:r>
          </w:p>
          <w:p w14:paraId="503AFA21" w14:textId="6F877E82" w:rsidR="005037FA" w:rsidRPr="00C0493D" w:rsidRDefault="00C0493D" w:rsidP="00790799">
            <w:pPr>
              <w:pStyle w:val="Prrafodelista"/>
              <w:numPr>
                <w:ilvl w:val="0"/>
                <w:numId w:val="15"/>
              </w:numPr>
              <w:ind w:left="142" w:right="140" w:firstLine="0"/>
              <w:rPr>
                <w:lang w:val="es-ES_tradnl" w:eastAsia="es-ES"/>
              </w:rPr>
            </w:pPr>
            <w:r w:rsidRPr="00C0493D">
              <w:rPr>
                <w:lang w:val="es-ES_tradnl" w:eastAsia="es-ES"/>
              </w:rPr>
              <w:t>La finalidad es el cumplimiento de la obligación legal.</w:t>
            </w:r>
          </w:p>
        </w:tc>
      </w:tr>
      <w:tr w:rsidR="005037FA" w14:paraId="19663AA4" w14:textId="77777777" w:rsidTr="00656CE5">
        <w:trPr>
          <w:trHeight w:val="518"/>
        </w:trPr>
        <w:tc>
          <w:tcPr>
            <w:tcW w:w="4077" w:type="dxa"/>
          </w:tcPr>
          <w:p w14:paraId="2471B682" w14:textId="42D14F26" w:rsidR="005037FA" w:rsidRDefault="00C0493D" w:rsidP="00790799">
            <w:pPr>
              <w:pStyle w:val="Ttulo4"/>
              <w:ind w:left="142" w:right="140"/>
              <w:rPr>
                <w:lang w:val="es-ES_tradnl" w:eastAsia="es-ES"/>
              </w:rPr>
            </w:pPr>
            <w:r>
              <w:rPr>
                <w:lang w:val="es-ES_tradnl" w:eastAsia="es-ES"/>
              </w:rPr>
              <w:t>Bancos, Cajas de Ahorros y/o Cajas Rurales</w:t>
            </w:r>
          </w:p>
        </w:tc>
        <w:tc>
          <w:tcPr>
            <w:tcW w:w="5647" w:type="dxa"/>
          </w:tcPr>
          <w:p w14:paraId="45F2C284" w14:textId="3500E3A3" w:rsidR="00C0493D" w:rsidRPr="00747296" w:rsidRDefault="00C0493D" w:rsidP="00790799">
            <w:pPr>
              <w:pStyle w:val="Prrafodelista"/>
              <w:numPr>
                <w:ilvl w:val="0"/>
                <w:numId w:val="15"/>
              </w:numPr>
              <w:ind w:left="142" w:right="140" w:firstLine="0"/>
              <w:rPr>
                <w:rFonts w:ascii="Arial" w:eastAsia="Times New Roman" w:hAnsi="Arial" w:cs="Arial"/>
                <w:color w:val="000000"/>
                <w:sz w:val="20"/>
                <w:szCs w:val="20"/>
                <w:lang w:val="es-ES_tradnl" w:eastAsia="es-ES"/>
              </w:rPr>
            </w:pPr>
            <w:r w:rsidRPr="00747296">
              <w:rPr>
                <w:rFonts w:ascii="Arial" w:eastAsia="Times New Roman" w:hAnsi="Arial" w:cs="Arial"/>
                <w:color w:val="000000"/>
                <w:sz w:val="20"/>
                <w:szCs w:val="20"/>
                <w:lang w:val="es-ES_tradnl" w:eastAsia="es-ES"/>
              </w:rPr>
              <w:t xml:space="preserve">Los datos publicados son: </w:t>
            </w:r>
            <w:r>
              <w:rPr>
                <w:rFonts w:ascii="Arial" w:eastAsia="Times New Roman" w:hAnsi="Arial" w:cs="Arial"/>
                <w:color w:val="000000"/>
                <w:sz w:val="20"/>
                <w:szCs w:val="20"/>
                <w:lang w:val="es-ES_tradnl" w:eastAsia="es-ES"/>
              </w:rPr>
              <w:t>identificativos y económicos.</w:t>
            </w:r>
          </w:p>
          <w:p w14:paraId="4C8C26DD" w14:textId="77777777" w:rsidR="00C0493D" w:rsidRDefault="00C0493D" w:rsidP="00790799">
            <w:pPr>
              <w:pStyle w:val="Prrafodelista"/>
              <w:numPr>
                <w:ilvl w:val="0"/>
                <w:numId w:val="15"/>
              </w:numPr>
              <w:ind w:left="142" w:right="140" w:firstLine="0"/>
              <w:rPr>
                <w:lang w:val="es-ES_tradnl" w:eastAsia="es-ES"/>
              </w:rPr>
            </w:pPr>
            <w:r w:rsidRPr="00747296">
              <w:rPr>
                <w:lang w:val="es-ES_tradnl" w:eastAsia="es-ES"/>
              </w:rPr>
              <w:t xml:space="preserve">La categoría de interesados son los </w:t>
            </w:r>
            <w:r>
              <w:rPr>
                <w:lang w:val="es-ES_tradnl" w:eastAsia="es-ES"/>
              </w:rPr>
              <w:t>empleados</w:t>
            </w:r>
            <w:r w:rsidRPr="00747296">
              <w:rPr>
                <w:lang w:val="es-ES_tradnl" w:eastAsia="es-ES"/>
              </w:rPr>
              <w:t>.</w:t>
            </w:r>
          </w:p>
          <w:p w14:paraId="39735A91" w14:textId="79923EB1" w:rsidR="005037FA" w:rsidRPr="00C0493D" w:rsidRDefault="00C0493D" w:rsidP="00790799">
            <w:pPr>
              <w:pStyle w:val="Prrafodelista"/>
              <w:numPr>
                <w:ilvl w:val="0"/>
                <w:numId w:val="15"/>
              </w:numPr>
              <w:ind w:left="142" w:right="140" w:firstLine="0"/>
              <w:rPr>
                <w:lang w:val="es-ES_tradnl" w:eastAsia="es-ES"/>
              </w:rPr>
            </w:pPr>
            <w:r w:rsidRPr="00C0493D">
              <w:rPr>
                <w:lang w:val="es-ES_tradnl" w:eastAsia="es-ES"/>
              </w:rPr>
              <w:t xml:space="preserve">La finalidad es </w:t>
            </w:r>
            <w:r>
              <w:rPr>
                <w:lang w:val="es-ES_tradnl" w:eastAsia="es-ES"/>
              </w:rPr>
              <w:t>el pago de los salarios</w:t>
            </w:r>
            <w:r w:rsidRPr="00C0493D">
              <w:rPr>
                <w:lang w:val="es-ES_tradnl" w:eastAsia="es-ES"/>
              </w:rPr>
              <w:t>.</w:t>
            </w:r>
          </w:p>
        </w:tc>
      </w:tr>
    </w:tbl>
    <w:p w14:paraId="37564164" w14:textId="77777777" w:rsidR="005037FA" w:rsidRPr="005037FA" w:rsidRDefault="005037FA" w:rsidP="00790799">
      <w:pPr>
        <w:ind w:left="142" w:right="140"/>
        <w:rPr>
          <w:lang w:val="es-ES_tradnl" w:eastAsia="es-ES"/>
        </w:rPr>
      </w:pPr>
    </w:p>
    <w:p w14:paraId="2C726926" w14:textId="2B38C660" w:rsidR="00B7434B" w:rsidRDefault="00613D07" w:rsidP="00790799">
      <w:pPr>
        <w:pStyle w:val="Ttulo3"/>
        <w:ind w:left="142" w:right="140" w:firstLine="0"/>
        <w:rPr>
          <w:lang w:val="es-ES_tradnl" w:eastAsia="es-ES"/>
        </w:rPr>
      </w:pPr>
      <w:bookmarkStart w:id="22" w:name="_Toc116376635"/>
      <w:r>
        <w:rPr>
          <w:lang w:val="es-ES_tradnl" w:eastAsia="es-ES"/>
        </w:rPr>
        <w:t>Plazos de supresión</w:t>
      </w:r>
      <w:bookmarkEnd w:id="22"/>
    </w:p>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3775"/>
        <w:gridCol w:w="3462"/>
      </w:tblGrid>
      <w:tr w:rsidR="00613D07" w14:paraId="14D8376D" w14:textId="77777777" w:rsidTr="00656CE5">
        <w:tc>
          <w:tcPr>
            <w:tcW w:w="2403" w:type="dxa"/>
            <w:shd w:val="clear" w:color="auto" w:fill="005D5E"/>
            <w:vAlign w:val="center"/>
          </w:tcPr>
          <w:p w14:paraId="5766BB4A" w14:textId="7618AAC2" w:rsidR="00613D07" w:rsidRPr="00613D07" w:rsidRDefault="00613D07" w:rsidP="00790799">
            <w:pPr>
              <w:ind w:left="142" w:right="140"/>
              <w:jc w:val="center"/>
              <w:rPr>
                <w:i/>
                <w:color w:val="FFFFFF" w:themeColor="background1"/>
                <w:lang w:val="es-ES_tradnl" w:eastAsia="es-ES"/>
              </w:rPr>
            </w:pPr>
            <w:r w:rsidRPr="00613D07">
              <w:rPr>
                <w:i/>
                <w:color w:val="FFFFFF" w:themeColor="background1"/>
                <w:lang w:val="es-ES_tradnl" w:eastAsia="es-ES"/>
              </w:rPr>
              <w:t>Categoría de interesados</w:t>
            </w:r>
          </w:p>
        </w:tc>
        <w:tc>
          <w:tcPr>
            <w:tcW w:w="0" w:type="auto"/>
            <w:shd w:val="clear" w:color="auto" w:fill="005D5E"/>
            <w:vAlign w:val="center"/>
          </w:tcPr>
          <w:p w14:paraId="1B2BFA40" w14:textId="0D6628F8" w:rsidR="00613D07" w:rsidRPr="00613D07" w:rsidRDefault="00613D07" w:rsidP="00790799">
            <w:pPr>
              <w:ind w:left="142" w:right="140"/>
              <w:jc w:val="center"/>
              <w:rPr>
                <w:i/>
                <w:color w:val="FFFFFF" w:themeColor="background1"/>
                <w:lang w:val="es-ES_tradnl" w:eastAsia="es-ES"/>
              </w:rPr>
            </w:pPr>
            <w:r w:rsidRPr="00613D07">
              <w:rPr>
                <w:i/>
                <w:color w:val="FFFFFF" w:themeColor="background1"/>
                <w:lang w:val="es-ES_tradnl" w:eastAsia="es-ES"/>
              </w:rPr>
              <w:t>Plazo</w:t>
            </w:r>
          </w:p>
        </w:tc>
        <w:tc>
          <w:tcPr>
            <w:tcW w:w="3462" w:type="dxa"/>
            <w:shd w:val="clear" w:color="auto" w:fill="005D5E"/>
            <w:vAlign w:val="center"/>
          </w:tcPr>
          <w:p w14:paraId="012C201A" w14:textId="43D8FAC2" w:rsidR="00613D07" w:rsidRPr="00613D07" w:rsidRDefault="00613D07" w:rsidP="00790799">
            <w:pPr>
              <w:ind w:left="142" w:right="140"/>
              <w:jc w:val="center"/>
              <w:rPr>
                <w:i/>
                <w:color w:val="FFFFFF" w:themeColor="background1"/>
                <w:lang w:val="es-ES_tradnl" w:eastAsia="es-ES"/>
              </w:rPr>
            </w:pPr>
            <w:r w:rsidRPr="00613D07">
              <w:rPr>
                <w:i/>
                <w:color w:val="FFFFFF" w:themeColor="background1"/>
                <w:lang w:val="es-ES_tradnl" w:eastAsia="es-ES"/>
              </w:rPr>
              <w:t>Categoría de datos</w:t>
            </w:r>
          </w:p>
        </w:tc>
      </w:tr>
      <w:tr w:rsidR="00613D07" w14:paraId="2EDD2C29" w14:textId="77777777" w:rsidTr="00656CE5">
        <w:tc>
          <w:tcPr>
            <w:tcW w:w="2403" w:type="dxa"/>
            <w:vAlign w:val="center"/>
          </w:tcPr>
          <w:p w14:paraId="31433ED9" w14:textId="032DD1B9" w:rsidR="00613D07" w:rsidRPr="00935FB0" w:rsidRDefault="00613D07" w:rsidP="00790799">
            <w:pPr>
              <w:ind w:left="142" w:right="140"/>
              <w:jc w:val="center"/>
              <w:rPr>
                <w:b/>
                <w:lang w:val="es-ES_tradnl" w:eastAsia="es-ES"/>
              </w:rPr>
            </w:pPr>
            <w:r w:rsidRPr="00935FB0">
              <w:rPr>
                <w:b/>
                <w:lang w:val="es-ES_tradnl" w:eastAsia="es-ES"/>
              </w:rPr>
              <w:t>EMPLEADOS</w:t>
            </w:r>
          </w:p>
        </w:tc>
        <w:tc>
          <w:tcPr>
            <w:tcW w:w="0" w:type="auto"/>
            <w:vAlign w:val="center"/>
          </w:tcPr>
          <w:p w14:paraId="7BCED59C" w14:textId="29535F18" w:rsidR="00613D07" w:rsidRDefault="00613D07" w:rsidP="00790799">
            <w:pPr>
              <w:ind w:left="142" w:right="140"/>
              <w:jc w:val="center"/>
              <w:rPr>
                <w:lang w:val="es-ES_tradnl" w:eastAsia="es-ES"/>
              </w:rPr>
            </w:pPr>
            <w:r>
              <w:rPr>
                <w:lang w:val="es-ES_tradnl" w:eastAsia="es-ES"/>
              </w:rPr>
              <w:t xml:space="preserve">Desde la finalización de la relación laboral: </w:t>
            </w:r>
            <w:r w:rsidRPr="001F7B57">
              <w:rPr>
                <w:rFonts w:ascii="Arial" w:eastAsia="Times New Roman" w:hAnsi="Arial" w:cs="Arial"/>
                <w:b/>
                <w:bCs/>
                <w:sz w:val="20"/>
                <w:szCs w:val="20"/>
                <w:lang w:val="es-ES_tradnl" w:eastAsia="es-ES"/>
              </w:rPr>
              <w:t>4 años</w:t>
            </w:r>
            <w:r w:rsidRPr="001F7B57">
              <w:rPr>
                <w:rFonts w:ascii="Arial" w:eastAsia="Times New Roman" w:hAnsi="Arial" w:cs="Arial"/>
                <w:sz w:val="20"/>
                <w:szCs w:val="20"/>
                <w:lang w:val="es-ES_tradnl" w:eastAsia="es-ES"/>
              </w:rPr>
              <w:t> </w:t>
            </w:r>
            <w:r>
              <w:rPr>
                <w:lang w:val="es-ES_tradnl" w:eastAsia="es-ES"/>
              </w:rPr>
              <w:t xml:space="preserve"> </w:t>
            </w:r>
          </w:p>
        </w:tc>
        <w:tc>
          <w:tcPr>
            <w:tcW w:w="3462" w:type="dxa"/>
            <w:vAlign w:val="center"/>
          </w:tcPr>
          <w:p w14:paraId="48E5B1A7" w14:textId="75293900" w:rsidR="00613D07" w:rsidRDefault="00613D07" w:rsidP="00790799">
            <w:pPr>
              <w:ind w:left="142" w:right="140"/>
              <w:jc w:val="center"/>
              <w:rPr>
                <w:lang w:val="es-ES_tradnl" w:eastAsia="es-ES"/>
              </w:rPr>
            </w:pPr>
            <w:r>
              <w:rPr>
                <w:lang w:val="es-ES_tradnl" w:eastAsia="es-ES"/>
              </w:rPr>
              <w:t>Identificativos, académicos y laborales</w:t>
            </w:r>
          </w:p>
        </w:tc>
      </w:tr>
      <w:tr w:rsidR="00613D07" w14:paraId="0A297F10" w14:textId="77777777" w:rsidTr="00656CE5">
        <w:tc>
          <w:tcPr>
            <w:tcW w:w="2403" w:type="dxa"/>
            <w:vAlign w:val="center"/>
          </w:tcPr>
          <w:p w14:paraId="75F3E839" w14:textId="55CF77B5" w:rsidR="00613D07" w:rsidRPr="00935FB0" w:rsidRDefault="00613D07" w:rsidP="00790799">
            <w:pPr>
              <w:ind w:left="142" w:right="140"/>
              <w:jc w:val="center"/>
              <w:rPr>
                <w:b/>
                <w:lang w:val="es-ES_tradnl" w:eastAsia="es-ES"/>
              </w:rPr>
            </w:pPr>
            <w:r w:rsidRPr="00935FB0">
              <w:rPr>
                <w:b/>
                <w:lang w:val="es-ES_tradnl" w:eastAsia="es-ES"/>
              </w:rPr>
              <w:t>EMPLEADOS</w:t>
            </w:r>
          </w:p>
        </w:tc>
        <w:tc>
          <w:tcPr>
            <w:tcW w:w="0" w:type="auto"/>
            <w:vAlign w:val="center"/>
          </w:tcPr>
          <w:p w14:paraId="2920CFEA" w14:textId="43D9AF32" w:rsidR="00613D07" w:rsidRPr="00613D07" w:rsidRDefault="00613D07" w:rsidP="00790799">
            <w:pPr>
              <w:ind w:left="142" w:right="140"/>
              <w:jc w:val="center"/>
              <w:rPr>
                <w:b/>
                <w:lang w:val="es-ES_tradnl" w:eastAsia="es-ES"/>
              </w:rPr>
            </w:pPr>
            <w:r w:rsidRPr="00613D07">
              <w:rPr>
                <w:b/>
                <w:lang w:val="es-ES_tradnl" w:eastAsia="es-ES"/>
              </w:rPr>
              <w:t>10 años</w:t>
            </w:r>
          </w:p>
        </w:tc>
        <w:tc>
          <w:tcPr>
            <w:tcW w:w="3462" w:type="dxa"/>
            <w:vAlign w:val="center"/>
          </w:tcPr>
          <w:p w14:paraId="6AD50B90" w14:textId="1530AA90" w:rsidR="00613D07" w:rsidRDefault="00613D07" w:rsidP="00790799">
            <w:pPr>
              <w:ind w:left="142" w:right="140"/>
              <w:jc w:val="center"/>
              <w:rPr>
                <w:lang w:val="es-ES_tradnl" w:eastAsia="es-ES"/>
              </w:rPr>
            </w:pPr>
            <w:r>
              <w:rPr>
                <w:lang w:val="es-ES_tradnl" w:eastAsia="es-ES"/>
              </w:rPr>
              <w:t>Formación bonificada</w:t>
            </w:r>
          </w:p>
        </w:tc>
      </w:tr>
      <w:tr w:rsidR="00613D07" w14:paraId="2E388DE0" w14:textId="77777777" w:rsidTr="00656CE5">
        <w:trPr>
          <w:trHeight w:val="561"/>
        </w:trPr>
        <w:tc>
          <w:tcPr>
            <w:tcW w:w="2403" w:type="dxa"/>
            <w:vAlign w:val="center"/>
          </w:tcPr>
          <w:p w14:paraId="74FC4414" w14:textId="01B8F281" w:rsidR="00613D07" w:rsidRPr="00935FB0" w:rsidRDefault="00613D07" w:rsidP="00790799">
            <w:pPr>
              <w:ind w:left="142" w:right="140"/>
              <w:jc w:val="center"/>
              <w:rPr>
                <w:b/>
                <w:lang w:val="es-ES_tradnl" w:eastAsia="es-ES"/>
              </w:rPr>
            </w:pPr>
            <w:r w:rsidRPr="00935FB0">
              <w:rPr>
                <w:b/>
                <w:lang w:val="es-ES_tradnl" w:eastAsia="es-ES"/>
              </w:rPr>
              <w:t>EMPLEADOS</w:t>
            </w:r>
          </w:p>
        </w:tc>
        <w:tc>
          <w:tcPr>
            <w:tcW w:w="0" w:type="auto"/>
            <w:vAlign w:val="center"/>
          </w:tcPr>
          <w:p w14:paraId="0CCCA71C" w14:textId="26E541AE" w:rsidR="00613D07" w:rsidRDefault="00613D07" w:rsidP="00790799">
            <w:pPr>
              <w:ind w:left="142" w:right="140"/>
              <w:jc w:val="center"/>
              <w:rPr>
                <w:lang w:val="es-ES_tradnl" w:eastAsia="es-ES"/>
              </w:rPr>
            </w:pPr>
            <w:r>
              <w:rPr>
                <w:lang w:val="es-ES_tradnl" w:eastAsia="es-ES"/>
              </w:rPr>
              <w:t>El tiempo necesario debidamente justificado.</w:t>
            </w:r>
          </w:p>
        </w:tc>
        <w:tc>
          <w:tcPr>
            <w:tcW w:w="3462" w:type="dxa"/>
            <w:vAlign w:val="center"/>
          </w:tcPr>
          <w:p w14:paraId="223389C2" w14:textId="1CA6DF37" w:rsidR="00613D07" w:rsidRDefault="00D4771E" w:rsidP="00790799">
            <w:pPr>
              <w:ind w:left="142" w:right="140"/>
              <w:jc w:val="center"/>
              <w:rPr>
                <w:lang w:val="es-ES_tradnl" w:eastAsia="es-ES"/>
              </w:rPr>
            </w:pPr>
            <w:r>
              <w:rPr>
                <w:lang w:val="es-ES_tradnl" w:eastAsia="es-ES"/>
              </w:rPr>
              <w:t>Identificativos, académicos y laborales</w:t>
            </w:r>
          </w:p>
        </w:tc>
      </w:tr>
    </w:tbl>
    <w:p w14:paraId="32F9DBCF" w14:textId="77777777" w:rsidR="00935FB0" w:rsidRDefault="00935FB0" w:rsidP="00790799">
      <w:pPr>
        <w:ind w:left="142" w:right="140"/>
        <w:rPr>
          <w:rFonts w:asciiTheme="majorHAnsi" w:eastAsiaTheme="majorEastAsia" w:hAnsiTheme="majorHAnsi" w:cstheme="majorBidi"/>
          <w:b/>
          <w:color w:val="005D5E"/>
          <w:szCs w:val="24"/>
        </w:rPr>
      </w:pPr>
    </w:p>
    <w:p w14:paraId="5FCEBD79" w14:textId="3AB36017" w:rsidR="00935FB0" w:rsidRDefault="00935FB0" w:rsidP="00790799">
      <w:pPr>
        <w:pStyle w:val="Ttulo3"/>
        <w:ind w:left="142" w:right="140" w:firstLine="0"/>
        <w:rPr>
          <w:lang w:val="es-ES_tradnl" w:eastAsia="es-ES"/>
        </w:rPr>
      </w:pPr>
      <w:bookmarkStart w:id="23" w:name="_Toc116376636"/>
      <w:r>
        <w:rPr>
          <w:lang w:val="es-ES_tradnl" w:eastAsia="es-ES"/>
        </w:rPr>
        <w:t>Transferencias internacionales</w:t>
      </w:r>
      <w:bookmarkEnd w:id="23"/>
    </w:p>
    <w:p w14:paraId="7309C61A" w14:textId="367273BC" w:rsidR="00935FB0" w:rsidRPr="003D4701" w:rsidRDefault="00935FB0" w:rsidP="00790799">
      <w:pPr>
        <w:ind w:left="142" w:right="140"/>
        <w:rPr>
          <w:lang w:val="es-ES_tradnl" w:eastAsia="es-ES"/>
        </w:rPr>
      </w:pPr>
      <w:bookmarkStart w:id="24" w:name="_Hlk171417"/>
      <w:r>
        <w:rPr>
          <w:lang w:val="es-ES_tradnl" w:eastAsia="es-ES"/>
        </w:rPr>
        <w:t>No están previstas transferencias internacionales con terceros países.</w:t>
      </w:r>
    </w:p>
    <w:p w14:paraId="021FD1F9" w14:textId="136E5DB7" w:rsidR="00747296" w:rsidRDefault="002227DD" w:rsidP="00790799">
      <w:pPr>
        <w:pStyle w:val="Ttulo2"/>
        <w:ind w:left="142" w:right="140" w:firstLine="0"/>
        <w:rPr>
          <w:lang w:val="es-ES_tradnl" w:eastAsia="es-ES"/>
        </w:rPr>
      </w:pPr>
      <w:bookmarkStart w:id="25" w:name="_Toc116376637"/>
      <w:bookmarkEnd w:id="24"/>
      <w:r>
        <w:rPr>
          <w:lang w:val="es-ES_tradnl" w:eastAsia="es-ES"/>
        </w:rPr>
        <w:t>RECURSOS, QUEJAS Y SANCIONES</w:t>
      </w:r>
      <w:bookmarkEnd w:id="25"/>
    </w:p>
    <w:p w14:paraId="459FE15B" w14:textId="72F5BAF8" w:rsidR="002227DD" w:rsidRDefault="002227DD" w:rsidP="00790799">
      <w:pPr>
        <w:pStyle w:val="Ttulo3"/>
        <w:numPr>
          <w:ilvl w:val="0"/>
          <w:numId w:val="20"/>
        </w:numPr>
        <w:ind w:left="142" w:right="140" w:firstLine="0"/>
        <w:rPr>
          <w:lang w:val="es-ES_tradnl" w:eastAsia="es-ES"/>
        </w:rPr>
      </w:pPr>
      <w:bookmarkStart w:id="26" w:name="_Toc116376638"/>
      <w:r>
        <w:rPr>
          <w:lang w:val="es-ES_tradnl" w:eastAsia="es-ES"/>
        </w:rPr>
        <w:t>Finalidad</w:t>
      </w:r>
      <w:bookmarkEnd w:id="26"/>
    </w:p>
    <w:p w14:paraId="5812AD4F" w14:textId="16D176EA" w:rsidR="002227DD" w:rsidRPr="001B6A55" w:rsidRDefault="002227DD" w:rsidP="00790799">
      <w:pPr>
        <w:ind w:left="142" w:right="140"/>
        <w:rPr>
          <w:lang w:val="es-ES_tradnl" w:eastAsia="es-ES"/>
        </w:rPr>
      </w:pPr>
      <w:r w:rsidRPr="001B6A55">
        <w:t xml:space="preserve">La finalidad del tratamiento es el registro de reclamaciones quejas, y/o denuncias presentadas frente a actuaciones de los profesionales </w:t>
      </w:r>
      <w:r w:rsidR="008765C8" w:rsidRPr="001B6A55">
        <w:rPr>
          <w:u w:color="FFFF00"/>
        </w:rPr>
        <w:t>colegiados</w:t>
      </w:r>
      <w:r w:rsidR="008765C8" w:rsidRPr="001B6A55">
        <w:t xml:space="preserve"> y</w:t>
      </w:r>
      <w:r w:rsidRPr="001B6A55">
        <w:t xml:space="preserve"> de los acreditados, control de tramitación y resolución de quejas y denuncias, justicia, procedimientos administrativos, ejercer la potestad sancionadora, y otras finalidades</w:t>
      </w:r>
      <w:r w:rsidRPr="001B6A55">
        <w:rPr>
          <w:rFonts w:cstheme="minorHAnsi"/>
          <w:lang w:val="es-ES_tradnl" w:eastAsia="es-ES"/>
        </w:rPr>
        <w:t xml:space="preserve">gestión del ejercicio de la facultad disciplinaria. </w:t>
      </w:r>
    </w:p>
    <w:p w14:paraId="51CAAEBD" w14:textId="2BFE7885" w:rsidR="002227DD" w:rsidRPr="001B6A55" w:rsidRDefault="002227DD" w:rsidP="00790799">
      <w:pPr>
        <w:pStyle w:val="Prrafodelista"/>
        <w:numPr>
          <w:ilvl w:val="0"/>
          <w:numId w:val="7"/>
        </w:numPr>
        <w:ind w:left="142" w:right="140" w:firstLine="0"/>
        <w:rPr>
          <w:lang w:val="es-ES_tradnl" w:eastAsia="es-ES"/>
        </w:rPr>
      </w:pPr>
      <w:r w:rsidRPr="001B6A55">
        <w:rPr>
          <w:lang w:val="es-ES_tradnl" w:eastAsia="es-ES"/>
        </w:rPr>
        <w:t xml:space="preserve">Tramitación de los procedimientos de admisión a trámite o rechazo y expedientes deontológicos. </w:t>
      </w:r>
    </w:p>
    <w:p w14:paraId="62D0BDCF" w14:textId="105487F8" w:rsidR="002227DD" w:rsidRPr="001B6A55" w:rsidRDefault="002227DD" w:rsidP="00790799">
      <w:pPr>
        <w:pStyle w:val="Prrafodelista"/>
        <w:numPr>
          <w:ilvl w:val="0"/>
          <w:numId w:val="7"/>
        </w:numPr>
        <w:ind w:left="142" w:right="140" w:firstLine="0"/>
        <w:rPr>
          <w:lang w:val="es-ES_tradnl" w:eastAsia="es-ES"/>
        </w:rPr>
      </w:pPr>
      <w:r w:rsidRPr="001B6A55">
        <w:rPr>
          <w:lang w:val="es-ES_tradnl" w:eastAsia="es-ES"/>
        </w:rPr>
        <w:t>Archivo de resoluciones del comité de deontología.</w:t>
      </w:r>
    </w:p>
    <w:p w14:paraId="7321F2B6" w14:textId="4A09278E" w:rsidR="002227DD" w:rsidRPr="001B6A55" w:rsidRDefault="002227DD" w:rsidP="00790799">
      <w:pPr>
        <w:pStyle w:val="Prrafodelista"/>
        <w:numPr>
          <w:ilvl w:val="0"/>
          <w:numId w:val="7"/>
        </w:numPr>
        <w:ind w:left="142" w:right="140" w:firstLine="0"/>
        <w:rPr>
          <w:lang w:val="es-ES_tradnl" w:eastAsia="es-ES"/>
        </w:rPr>
      </w:pPr>
      <w:r w:rsidRPr="001B6A55">
        <w:rPr>
          <w:lang w:val="es-ES_tradnl" w:eastAsia="es-ES"/>
        </w:rPr>
        <w:t>Ejecución de sanciones.</w:t>
      </w:r>
    </w:p>
    <w:p w14:paraId="5C3F600E" w14:textId="128310CF" w:rsidR="002227DD" w:rsidRPr="001B6A55" w:rsidRDefault="002227DD" w:rsidP="00790799">
      <w:pPr>
        <w:pStyle w:val="Ttulo3"/>
        <w:ind w:left="142" w:right="140" w:firstLine="0"/>
        <w:rPr>
          <w:lang w:val="es-ES_tradnl" w:eastAsia="es-ES"/>
        </w:rPr>
      </w:pPr>
      <w:bookmarkStart w:id="27" w:name="_Toc116376639"/>
      <w:r w:rsidRPr="001B6A55">
        <w:rPr>
          <w:lang w:val="es-ES_tradnl" w:eastAsia="es-ES"/>
        </w:rPr>
        <w:t>Base legítima</w:t>
      </w:r>
      <w:bookmarkEnd w:id="27"/>
    </w:p>
    <w:p w14:paraId="1B36DD65" w14:textId="4BDDAED0" w:rsidR="002227DD" w:rsidRPr="001B6A55" w:rsidRDefault="002227DD" w:rsidP="00790799">
      <w:pPr>
        <w:ind w:left="142" w:right="140"/>
        <w:rPr>
          <w:lang w:val="es-ES_tradnl" w:eastAsia="es-ES"/>
        </w:rPr>
      </w:pPr>
      <w:r w:rsidRPr="001B6A55">
        <w:rPr>
          <w:lang w:val="es-ES_tradnl" w:eastAsia="es-ES"/>
        </w:rPr>
        <w:t xml:space="preserve">El REGLAMENTO (UE) 2016/679 DEL PARLAMENTO EUROPEO Y DEL CONSEJO de 27 de abril de 2016, se encuentra legitimado en el artículo 6.1c) el tratamiento es necesario para el cumplimiento de una obligación legal aplicable al responsable del tratamiento. </w:t>
      </w:r>
    </w:p>
    <w:p w14:paraId="7160284D" w14:textId="091A291B" w:rsidR="002227DD" w:rsidRPr="001B6A55" w:rsidRDefault="002227DD" w:rsidP="00790799">
      <w:pPr>
        <w:pStyle w:val="Prrafodelista"/>
        <w:numPr>
          <w:ilvl w:val="0"/>
          <w:numId w:val="21"/>
        </w:numPr>
        <w:ind w:left="142" w:right="140" w:firstLine="0"/>
        <w:rPr>
          <w:lang w:val="es-ES_tradnl" w:eastAsia="es-ES"/>
        </w:rPr>
      </w:pPr>
      <w:r w:rsidRPr="001B6A55">
        <w:rPr>
          <w:lang w:val="es-ES_tradnl" w:eastAsia="es-ES"/>
        </w:rPr>
        <w:t xml:space="preserve">Ley 2/1974, de 13 de febrero, sobre </w:t>
      </w:r>
      <w:r w:rsidR="00516E42" w:rsidRPr="001B6A55">
        <w:rPr>
          <w:u w:color="FFFF00"/>
          <w:lang w:val="es-ES_tradnl" w:eastAsia="es-ES"/>
        </w:rPr>
        <w:t>Colegio</w:t>
      </w:r>
      <w:r w:rsidRPr="001B6A55">
        <w:rPr>
          <w:lang w:val="es-ES_tradnl" w:eastAsia="es-ES"/>
        </w:rPr>
        <w:t>s Profesionales.</w:t>
      </w:r>
    </w:p>
    <w:p w14:paraId="12882F0B" w14:textId="4DF2FBEF" w:rsidR="002227DD" w:rsidRPr="001B6A55" w:rsidRDefault="002227DD" w:rsidP="00790799">
      <w:pPr>
        <w:pStyle w:val="Prrafodelista"/>
        <w:numPr>
          <w:ilvl w:val="0"/>
          <w:numId w:val="21"/>
        </w:numPr>
        <w:ind w:left="142" w:right="140" w:firstLine="0"/>
        <w:rPr>
          <w:lang w:val="es-ES_tradnl" w:eastAsia="es-ES"/>
        </w:rPr>
      </w:pPr>
      <w:r w:rsidRPr="001B6A55">
        <w:rPr>
          <w:lang w:val="es-ES_tradnl" w:eastAsia="es-ES"/>
        </w:rPr>
        <w:t>Ley 39/2015, de 1 de octubre, de Procedimiento Administrativo Común de las administraciones públicas.</w:t>
      </w:r>
    </w:p>
    <w:p w14:paraId="7DB7D517" w14:textId="388EDDAA" w:rsidR="005F1E24" w:rsidRPr="001B6A55" w:rsidRDefault="005F1E24" w:rsidP="00790799">
      <w:pPr>
        <w:pStyle w:val="Ttulo3"/>
        <w:ind w:left="142" w:right="140" w:firstLine="0"/>
        <w:rPr>
          <w:lang w:val="es-ES_tradnl" w:eastAsia="es-ES"/>
        </w:rPr>
      </w:pPr>
      <w:bookmarkStart w:id="28" w:name="_Toc116376640"/>
      <w:r w:rsidRPr="001B6A55">
        <w:rPr>
          <w:lang w:val="es-ES_tradnl" w:eastAsia="es-ES"/>
        </w:rPr>
        <w:t>Categoría de datos y categoría de interesados</w:t>
      </w:r>
      <w:bookmarkEnd w:id="28"/>
    </w:p>
    <w:p w14:paraId="34DE1F39" w14:textId="21C87006" w:rsidR="005F1E24" w:rsidRDefault="008765C8" w:rsidP="00790799">
      <w:pPr>
        <w:ind w:left="142" w:right="140"/>
        <w:rPr>
          <w:i/>
          <w:color w:val="005D5E"/>
          <w:lang w:val="es-ES_tradnl" w:eastAsia="es-ES"/>
        </w:rPr>
      </w:pPr>
      <w:r w:rsidRPr="001B6A55">
        <w:rPr>
          <w:i/>
          <w:color w:val="005D5E"/>
          <w:u w:color="FFFF00"/>
          <w:lang w:val="es-ES_tradnl" w:eastAsia="es-ES"/>
        </w:rPr>
        <w:t>Colegiados</w:t>
      </w:r>
      <w:r w:rsidRPr="001B6A55">
        <w:rPr>
          <w:i/>
          <w:color w:val="005D5E"/>
          <w:lang w:val="es-ES_tradnl" w:eastAsia="es-ES"/>
        </w:rPr>
        <w:t xml:space="preserve"> Denunciados</w:t>
      </w:r>
    </w:p>
    <w:p w14:paraId="35D13043" w14:textId="77777777" w:rsidR="005F1E24" w:rsidRPr="005F1E24" w:rsidRDefault="005F1E24" w:rsidP="00790799">
      <w:pPr>
        <w:pStyle w:val="Prrafodelista"/>
        <w:numPr>
          <w:ilvl w:val="0"/>
          <w:numId w:val="22"/>
        </w:numPr>
        <w:ind w:left="142" w:right="140" w:firstLine="0"/>
        <w:rPr>
          <w:lang w:val="es-ES_tradnl" w:eastAsia="es-ES"/>
        </w:rPr>
      </w:pPr>
      <w:r w:rsidRPr="005F1E24">
        <w:rPr>
          <w:i/>
          <w:lang w:val="es-ES_tradnl" w:eastAsia="es-ES"/>
        </w:rPr>
        <w:t>Datos Identificativos</w:t>
      </w:r>
      <w:r w:rsidRPr="005F1E24">
        <w:rPr>
          <w:lang w:val="es-ES_tradnl" w:eastAsia="es-ES"/>
        </w:rPr>
        <w:t xml:space="preserve"> (DNI, Nombre y apellidos, dirección y de correo electrónico, teléfono, firma, firma electrónica).</w:t>
      </w:r>
    </w:p>
    <w:p w14:paraId="35355AB3" w14:textId="77777777" w:rsidR="005F1E24" w:rsidRPr="005F1E24" w:rsidRDefault="005F1E24" w:rsidP="00790799">
      <w:pPr>
        <w:pStyle w:val="Prrafodelista"/>
        <w:numPr>
          <w:ilvl w:val="0"/>
          <w:numId w:val="22"/>
        </w:numPr>
        <w:ind w:left="142" w:right="140" w:firstLine="0"/>
        <w:rPr>
          <w:lang w:val="es-ES_tradnl" w:eastAsia="es-ES"/>
        </w:rPr>
      </w:pPr>
      <w:r w:rsidRPr="005F1E24">
        <w:rPr>
          <w:i/>
          <w:lang w:val="es-ES_tradnl" w:eastAsia="es-ES"/>
        </w:rPr>
        <w:t>Datos profesionales y relativos al Registro de colegiados:</w:t>
      </w:r>
      <w:r w:rsidRPr="005F1E24">
        <w:rPr>
          <w:lang w:val="es-ES_tradnl" w:eastAsia="es-ES"/>
        </w:rPr>
        <w:t xml:space="preserve"> nombre y apellidos de los profesionales colegiados, número de colegiación, títulos oficiales y certificaciones de los que estén en posesión; domicilio profesional, situación de habilitación profesional y modalidad de ejercicio</w:t>
      </w:r>
    </w:p>
    <w:p w14:paraId="5AE55A98" w14:textId="77777777" w:rsidR="005F1E24" w:rsidRPr="005F1E24" w:rsidRDefault="005F1E24" w:rsidP="00790799">
      <w:pPr>
        <w:pStyle w:val="Prrafodelista"/>
        <w:numPr>
          <w:ilvl w:val="0"/>
          <w:numId w:val="22"/>
        </w:numPr>
        <w:ind w:left="142" w:right="140" w:firstLine="0"/>
        <w:rPr>
          <w:lang w:val="es-ES_tradnl" w:eastAsia="es-ES"/>
        </w:rPr>
      </w:pPr>
      <w:r w:rsidRPr="005F1E24">
        <w:rPr>
          <w:i/>
          <w:lang w:val="es-ES_tradnl" w:eastAsia="es-ES"/>
        </w:rPr>
        <w:t>Datos que consten en expedientes deontológicos</w:t>
      </w:r>
      <w:r w:rsidRPr="005F1E24">
        <w:rPr>
          <w:lang w:val="es-ES_tradnl" w:eastAsia="es-ES"/>
        </w:rPr>
        <w:t>.</w:t>
      </w:r>
    </w:p>
    <w:p w14:paraId="59457310" w14:textId="2BD163B2" w:rsidR="005F1E24" w:rsidRPr="005F1E24" w:rsidRDefault="005F1E24" w:rsidP="00790799">
      <w:pPr>
        <w:pStyle w:val="Prrafodelista"/>
        <w:numPr>
          <w:ilvl w:val="0"/>
          <w:numId w:val="22"/>
        </w:numPr>
        <w:ind w:left="142" w:right="140" w:firstLine="0"/>
        <w:rPr>
          <w:lang w:val="es-ES_tradnl" w:eastAsia="es-ES"/>
        </w:rPr>
      </w:pPr>
      <w:r w:rsidRPr="005F1E24">
        <w:rPr>
          <w:i/>
          <w:lang w:val="es-ES_tradnl" w:eastAsia="es-ES"/>
        </w:rPr>
        <w:t>Sanciones Administrativas y judiciales</w:t>
      </w:r>
      <w:r w:rsidRPr="005F1E24">
        <w:rPr>
          <w:lang w:val="es-ES_tradnl" w:eastAsia="es-ES"/>
        </w:rPr>
        <w:t>.</w:t>
      </w:r>
    </w:p>
    <w:p w14:paraId="1D5AEAB8" w14:textId="53FC3C33" w:rsidR="005F1E24" w:rsidRDefault="005F1E24" w:rsidP="00790799">
      <w:pPr>
        <w:ind w:left="142" w:right="140"/>
        <w:rPr>
          <w:i/>
          <w:color w:val="005D5E"/>
          <w:lang w:val="es-ES_tradnl" w:eastAsia="es-ES"/>
        </w:rPr>
      </w:pPr>
      <w:r>
        <w:rPr>
          <w:i/>
          <w:color w:val="005D5E"/>
          <w:lang w:val="es-ES_tradnl" w:eastAsia="es-ES"/>
        </w:rPr>
        <w:t>Interesados que presentan quejas</w:t>
      </w:r>
    </w:p>
    <w:p w14:paraId="2FC92B29" w14:textId="77777777" w:rsidR="005F1E24" w:rsidRPr="005F1E24" w:rsidRDefault="005F1E24" w:rsidP="00790799">
      <w:pPr>
        <w:pStyle w:val="Prrafodelista"/>
        <w:numPr>
          <w:ilvl w:val="0"/>
          <w:numId w:val="23"/>
        </w:numPr>
        <w:ind w:left="142" w:right="140" w:firstLine="0"/>
        <w:rPr>
          <w:lang w:val="es-ES_tradnl" w:eastAsia="es-ES"/>
        </w:rPr>
      </w:pPr>
      <w:r w:rsidRPr="005F1E24">
        <w:rPr>
          <w:lang w:val="es-ES_tradnl" w:eastAsia="es-ES"/>
        </w:rPr>
        <w:t>Identificativos (DNI, Nombre y apellidos; Dirección).</w:t>
      </w:r>
    </w:p>
    <w:p w14:paraId="0E9E4A4B" w14:textId="538986BB" w:rsidR="005F1E24" w:rsidRPr="005F1E24" w:rsidRDefault="005F1E24" w:rsidP="00790799">
      <w:pPr>
        <w:pStyle w:val="Prrafodelista"/>
        <w:numPr>
          <w:ilvl w:val="0"/>
          <w:numId w:val="23"/>
        </w:numPr>
        <w:ind w:left="142" w:right="140" w:firstLine="0"/>
        <w:rPr>
          <w:lang w:val="es-ES_tradnl" w:eastAsia="es-ES"/>
        </w:rPr>
      </w:pPr>
      <w:r w:rsidRPr="005F1E24">
        <w:rPr>
          <w:lang w:val="es-ES_tradnl" w:eastAsia="es-ES"/>
        </w:rPr>
        <w:t>Datos que consten en expedientes deontológicos.</w:t>
      </w:r>
    </w:p>
    <w:p w14:paraId="559BCDFD" w14:textId="2F19F9B0" w:rsidR="005F1E24" w:rsidRDefault="005F1E24" w:rsidP="00790799">
      <w:pPr>
        <w:ind w:left="142" w:right="140"/>
        <w:rPr>
          <w:i/>
          <w:color w:val="005D5E"/>
          <w:lang w:val="es-ES_tradnl" w:eastAsia="es-ES"/>
        </w:rPr>
      </w:pPr>
      <w:r>
        <w:rPr>
          <w:i/>
          <w:color w:val="005D5E"/>
          <w:lang w:val="es-ES_tradnl" w:eastAsia="es-ES"/>
        </w:rPr>
        <w:t>Miembros del Comité de Deontología y su Comisión de Admisión</w:t>
      </w:r>
    </w:p>
    <w:p w14:paraId="78BDDAD7" w14:textId="77777777" w:rsidR="005F1E24" w:rsidRPr="005F1E24" w:rsidRDefault="005F1E24" w:rsidP="00790799">
      <w:pPr>
        <w:pStyle w:val="Prrafodelista"/>
        <w:numPr>
          <w:ilvl w:val="0"/>
          <w:numId w:val="24"/>
        </w:numPr>
        <w:ind w:left="142" w:right="140" w:firstLine="0"/>
        <w:rPr>
          <w:lang w:val="es-ES_tradnl" w:eastAsia="es-ES"/>
        </w:rPr>
      </w:pPr>
      <w:r w:rsidRPr="005F1E24">
        <w:rPr>
          <w:lang w:val="es-ES_tradnl" w:eastAsia="es-ES"/>
        </w:rPr>
        <w:t>Identificativos (DNI, Nombre y apellidos; Dirección)</w:t>
      </w:r>
    </w:p>
    <w:p w14:paraId="128CB141" w14:textId="22214BA1" w:rsidR="005F1E24" w:rsidRDefault="005F1E24" w:rsidP="00790799">
      <w:pPr>
        <w:pStyle w:val="Prrafodelista"/>
        <w:numPr>
          <w:ilvl w:val="0"/>
          <w:numId w:val="24"/>
        </w:numPr>
        <w:ind w:left="142" w:right="140" w:firstLine="0"/>
        <w:rPr>
          <w:lang w:val="es-ES_tradnl" w:eastAsia="es-ES"/>
        </w:rPr>
      </w:pPr>
      <w:r w:rsidRPr="005F1E24">
        <w:rPr>
          <w:lang w:val="es-ES_tradnl" w:eastAsia="es-ES"/>
        </w:rPr>
        <w:t>Datos que consten en actas y documentación de expedientes deontológicos.</w:t>
      </w:r>
    </w:p>
    <w:p w14:paraId="725F3188" w14:textId="77777777" w:rsidR="005F1E24" w:rsidRDefault="005F1E24" w:rsidP="00790799">
      <w:pPr>
        <w:pStyle w:val="Prrafodelista"/>
        <w:ind w:left="142" w:right="140"/>
        <w:rPr>
          <w:lang w:val="es-ES_tradnl" w:eastAsia="es-ES"/>
        </w:rPr>
      </w:pPr>
    </w:p>
    <w:p w14:paraId="1BF06AA5" w14:textId="1A5E3A42" w:rsidR="0094430D" w:rsidRPr="0094430D" w:rsidRDefault="0094430D" w:rsidP="00790799">
      <w:pPr>
        <w:pStyle w:val="Ttulo3"/>
        <w:ind w:left="142" w:right="140" w:firstLine="0"/>
        <w:rPr>
          <w:lang w:val="es-ES_tradnl" w:eastAsia="es-ES"/>
        </w:rPr>
      </w:pPr>
      <w:bookmarkStart w:id="29" w:name="_Toc116376641"/>
      <w:r>
        <w:rPr>
          <w:lang w:val="es-ES_tradnl" w:eastAsia="es-ES"/>
        </w:rPr>
        <w:lastRenderedPageBreak/>
        <w:t>Procedencia de los datos</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799"/>
        <w:gridCol w:w="2961"/>
      </w:tblGrid>
      <w:tr w:rsidR="0094430D" w14:paraId="28EE4A38" w14:textId="77777777" w:rsidTr="00656CE5">
        <w:tc>
          <w:tcPr>
            <w:tcW w:w="0" w:type="auto"/>
            <w:shd w:val="clear" w:color="auto" w:fill="005D5E"/>
            <w:vAlign w:val="center"/>
          </w:tcPr>
          <w:p w14:paraId="5E544179" w14:textId="5E900AFC" w:rsidR="0094430D" w:rsidRPr="0094430D" w:rsidRDefault="0094430D" w:rsidP="00790799">
            <w:pPr>
              <w:ind w:left="142" w:right="140"/>
              <w:jc w:val="center"/>
              <w:rPr>
                <w:color w:val="FFFFFF" w:themeColor="background1"/>
                <w:lang w:val="es-ES_tradnl" w:eastAsia="es-ES"/>
              </w:rPr>
            </w:pPr>
            <w:r w:rsidRPr="0094430D">
              <w:rPr>
                <w:color w:val="FFFFFF" w:themeColor="background1"/>
                <w:lang w:val="es-ES_tradnl" w:eastAsia="es-ES"/>
              </w:rPr>
              <w:t>Categoría de interesados</w:t>
            </w:r>
          </w:p>
        </w:tc>
        <w:tc>
          <w:tcPr>
            <w:tcW w:w="0" w:type="auto"/>
            <w:shd w:val="clear" w:color="auto" w:fill="005D5E"/>
            <w:vAlign w:val="center"/>
          </w:tcPr>
          <w:p w14:paraId="61609832" w14:textId="4D8B0812" w:rsidR="0094430D" w:rsidRPr="0094430D" w:rsidRDefault="0094430D" w:rsidP="00790799">
            <w:pPr>
              <w:ind w:left="142" w:right="140"/>
              <w:jc w:val="center"/>
              <w:rPr>
                <w:color w:val="FFFFFF" w:themeColor="background1"/>
                <w:lang w:val="es-ES_tradnl" w:eastAsia="es-ES"/>
              </w:rPr>
            </w:pPr>
            <w:r w:rsidRPr="0094430D">
              <w:rPr>
                <w:color w:val="FFFFFF" w:themeColor="background1"/>
                <w:lang w:val="es-ES_tradnl" w:eastAsia="es-ES"/>
              </w:rPr>
              <w:t>Procedencia</w:t>
            </w:r>
          </w:p>
        </w:tc>
        <w:tc>
          <w:tcPr>
            <w:tcW w:w="0" w:type="auto"/>
            <w:shd w:val="clear" w:color="auto" w:fill="005D5E"/>
            <w:vAlign w:val="center"/>
          </w:tcPr>
          <w:p w14:paraId="51BBB3D1" w14:textId="14E09C52" w:rsidR="0094430D" w:rsidRPr="0094430D" w:rsidRDefault="0094430D" w:rsidP="00790799">
            <w:pPr>
              <w:ind w:left="142" w:right="140"/>
              <w:jc w:val="center"/>
              <w:rPr>
                <w:color w:val="FFFFFF" w:themeColor="background1"/>
                <w:lang w:val="es-ES_tradnl" w:eastAsia="es-ES"/>
              </w:rPr>
            </w:pPr>
            <w:r w:rsidRPr="0094430D">
              <w:rPr>
                <w:color w:val="FFFFFF" w:themeColor="background1"/>
                <w:lang w:val="es-ES_tradnl" w:eastAsia="es-ES"/>
              </w:rPr>
              <w:t>Categoría de datos</w:t>
            </w:r>
          </w:p>
        </w:tc>
      </w:tr>
      <w:tr w:rsidR="0094430D" w:rsidRPr="001B6A55" w14:paraId="165FEF36" w14:textId="77777777" w:rsidTr="00656CE5">
        <w:tc>
          <w:tcPr>
            <w:tcW w:w="0" w:type="auto"/>
            <w:vAlign w:val="center"/>
          </w:tcPr>
          <w:p w14:paraId="58A21265" w14:textId="2F4FDF6F" w:rsidR="0094430D" w:rsidRPr="001B6A55" w:rsidRDefault="00516E42" w:rsidP="00790799">
            <w:pPr>
              <w:ind w:left="142" w:right="140"/>
              <w:jc w:val="center"/>
              <w:rPr>
                <w:lang w:val="es-ES_tradnl" w:eastAsia="es-ES"/>
              </w:rPr>
            </w:pPr>
            <w:r w:rsidRPr="001B6A55">
              <w:rPr>
                <w:rFonts w:ascii="Arial" w:eastAsia="Times New Roman" w:hAnsi="Arial" w:cs="Arial"/>
                <w:sz w:val="20"/>
                <w:szCs w:val="20"/>
                <w:u w:color="FFFF00"/>
                <w:lang w:val="es-ES_tradnl" w:eastAsia="es-ES"/>
              </w:rPr>
              <w:t>Colegiados</w:t>
            </w:r>
            <w:r w:rsidR="008765C8" w:rsidRPr="001B6A55">
              <w:rPr>
                <w:rFonts w:ascii="Arial" w:eastAsia="Times New Roman" w:hAnsi="Arial" w:cs="Arial"/>
                <w:sz w:val="20"/>
                <w:szCs w:val="20"/>
                <w:u w:color="FFFF00"/>
                <w:lang w:val="es-ES_tradnl" w:eastAsia="es-ES"/>
              </w:rPr>
              <w:t xml:space="preserve"> </w:t>
            </w:r>
            <w:r w:rsidR="0094430D" w:rsidRPr="001B6A55">
              <w:rPr>
                <w:rFonts w:ascii="Arial" w:eastAsia="Times New Roman" w:hAnsi="Arial" w:cs="Arial"/>
                <w:sz w:val="20"/>
                <w:szCs w:val="20"/>
                <w:lang w:val="es-ES_tradnl" w:eastAsia="es-ES"/>
              </w:rPr>
              <w:t>denunciados.</w:t>
            </w:r>
          </w:p>
        </w:tc>
        <w:tc>
          <w:tcPr>
            <w:tcW w:w="0" w:type="auto"/>
            <w:vAlign w:val="center"/>
          </w:tcPr>
          <w:p w14:paraId="402DE0B2" w14:textId="77777777" w:rsidR="0094430D" w:rsidRPr="001B6A55" w:rsidRDefault="0094430D" w:rsidP="00790799">
            <w:pPr>
              <w:spacing w:after="120" w:line="230" w:lineRule="atLeast"/>
              <w:ind w:left="142" w:right="140"/>
              <w:jc w:val="center"/>
              <w:rPr>
                <w:rFonts w:ascii="Arial" w:eastAsia="Times New Roman" w:hAnsi="Arial" w:cs="Arial"/>
                <w:sz w:val="20"/>
                <w:szCs w:val="20"/>
                <w:lang w:eastAsia="es-ES"/>
              </w:rPr>
            </w:pPr>
            <w:r w:rsidRPr="001B6A55">
              <w:rPr>
                <w:rFonts w:ascii="Arial" w:eastAsia="Times New Roman" w:hAnsi="Arial" w:cs="Arial"/>
                <w:sz w:val="20"/>
                <w:szCs w:val="20"/>
                <w:lang w:val="es-ES_tradnl" w:eastAsia="es-ES"/>
              </w:rPr>
              <w:t>El propio interesado</w:t>
            </w:r>
          </w:p>
          <w:p w14:paraId="3B11DA84" w14:textId="77777777" w:rsidR="0094430D" w:rsidRPr="001B6A55" w:rsidRDefault="0094430D" w:rsidP="00790799">
            <w:pPr>
              <w:spacing w:after="120" w:line="230" w:lineRule="atLeast"/>
              <w:ind w:left="142" w:right="140"/>
              <w:jc w:val="center"/>
              <w:rPr>
                <w:rFonts w:ascii="Arial" w:eastAsia="Times New Roman" w:hAnsi="Arial" w:cs="Arial"/>
                <w:sz w:val="20"/>
                <w:szCs w:val="20"/>
                <w:lang w:eastAsia="es-ES"/>
              </w:rPr>
            </w:pPr>
            <w:r w:rsidRPr="001B6A55">
              <w:rPr>
                <w:rFonts w:ascii="Arial" w:eastAsia="Times New Roman" w:hAnsi="Arial" w:cs="Arial"/>
                <w:sz w:val="20"/>
                <w:szCs w:val="20"/>
                <w:lang w:val="es-ES_tradnl" w:eastAsia="es-ES"/>
              </w:rPr>
              <w:t>Otras personas distintas del interesado.</w:t>
            </w:r>
          </w:p>
          <w:p w14:paraId="5CA8948A" w14:textId="36F8C93A" w:rsidR="0094430D" w:rsidRPr="001B6A55" w:rsidRDefault="0094430D" w:rsidP="00790799">
            <w:pPr>
              <w:ind w:left="142" w:right="140"/>
              <w:jc w:val="center"/>
              <w:rPr>
                <w:lang w:val="es-ES_tradnl" w:eastAsia="es-ES"/>
              </w:rPr>
            </w:pPr>
            <w:r w:rsidRPr="001B6A55">
              <w:rPr>
                <w:rFonts w:ascii="Arial" w:eastAsia="Times New Roman" w:hAnsi="Arial" w:cs="Arial"/>
                <w:sz w:val="20"/>
                <w:szCs w:val="20"/>
                <w:lang w:val="es-ES_tradnl" w:eastAsia="es-ES"/>
              </w:rPr>
              <w:t>Entidades privadas o públicas.</w:t>
            </w:r>
          </w:p>
        </w:tc>
        <w:tc>
          <w:tcPr>
            <w:tcW w:w="0" w:type="auto"/>
            <w:vAlign w:val="center"/>
          </w:tcPr>
          <w:p w14:paraId="23CEEDB1" w14:textId="77777777" w:rsidR="0094430D" w:rsidRPr="001B6A55" w:rsidRDefault="0094430D" w:rsidP="00790799">
            <w:pPr>
              <w:spacing w:after="120" w:line="230" w:lineRule="atLeast"/>
              <w:ind w:left="142" w:right="140"/>
              <w:jc w:val="center"/>
              <w:rPr>
                <w:rFonts w:ascii="Arial" w:eastAsia="Times New Roman" w:hAnsi="Arial" w:cs="Arial"/>
                <w:sz w:val="20"/>
                <w:szCs w:val="20"/>
                <w:lang w:eastAsia="es-ES"/>
              </w:rPr>
            </w:pPr>
            <w:r w:rsidRPr="001B6A55">
              <w:rPr>
                <w:rFonts w:ascii="Arial" w:eastAsia="Times New Roman" w:hAnsi="Arial" w:cs="Arial"/>
                <w:sz w:val="20"/>
                <w:szCs w:val="20"/>
                <w:lang w:val="es-ES_tradnl" w:eastAsia="es-ES"/>
              </w:rPr>
              <w:t>Identificativos.</w:t>
            </w:r>
          </w:p>
          <w:p w14:paraId="4A5768E5" w14:textId="548151E0" w:rsidR="0094430D" w:rsidRPr="001B6A55" w:rsidRDefault="0094430D" w:rsidP="00790799">
            <w:pPr>
              <w:ind w:left="142" w:right="140"/>
              <w:jc w:val="center"/>
              <w:rPr>
                <w:lang w:val="es-ES_tradnl" w:eastAsia="es-ES"/>
              </w:rPr>
            </w:pPr>
            <w:r w:rsidRPr="001B6A55">
              <w:rPr>
                <w:rFonts w:ascii="Arial" w:eastAsia="Times New Roman" w:hAnsi="Arial" w:cs="Arial"/>
                <w:sz w:val="20"/>
                <w:szCs w:val="20"/>
                <w:lang w:val="es-ES_tradnl" w:eastAsia="es-ES"/>
              </w:rPr>
              <w:t>Datos relativos al Registro de colegiados.</w:t>
            </w:r>
          </w:p>
        </w:tc>
      </w:tr>
      <w:tr w:rsidR="0094430D" w:rsidRPr="001B6A55" w14:paraId="526CC827" w14:textId="77777777" w:rsidTr="00656CE5">
        <w:tc>
          <w:tcPr>
            <w:tcW w:w="0" w:type="auto"/>
            <w:vAlign w:val="center"/>
          </w:tcPr>
          <w:p w14:paraId="7968B22C" w14:textId="70385F1F" w:rsidR="0094430D" w:rsidRPr="001B6A55" w:rsidRDefault="0094430D" w:rsidP="00790799">
            <w:pPr>
              <w:ind w:left="142" w:right="140"/>
              <w:jc w:val="center"/>
              <w:rPr>
                <w:lang w:val="es-ES_tradnl" w:eastAsia="es-ES"/>
              </w:rPr>
            </w:pPr>
            <w:r w:rsidRPr="001B6A55">
              <w:rPr>
                <w:rFonts w:ascii="Arial" w:eastAsia="Times New Roman" w:hAnsi="Arial" w:cs="Arial"/>
                <w:sz w:val="20"/>
                <w:szCs w:val="20"/>
                <w:lang w:val="es-ES_tradnl" w:eastAsia="es-ES"/>
              </w:rPr>
              <w:t>Interesados que presenten quejas</w:t>
            </w:r>
          </w:p>
        </w:tc>
        <w:tc>
          <w:tcPr>
            <w:tcW w:w="0" w:type="auto"/>
            <w:vAlign w:val="center"/>
          </w:tcPr>
          <w:p w14:paraId="40882DBB" w14:textId="014C96A8" w:rsidR="0094430D" w:rsidRPr="001B6A55" w:rsidRDefault="0094430D" w:rsidP="00790799">
            <w:pPr>
              <w:ind w:left="142" w:right="140"/>
              <w:jc w:val="center"/>
              <w:rPr>
                <w:lang w:val="es-ES_tradnl" w:eastAsia="es-ES"/>
              </w:rPr>
            </w:pPr>
            <w:r w:rsidRPr="001B6A55">
              <w:rPr>
                <w:rFonts w:ascii="Arial" w:eastAsia="Times New Roman" w:hAnsi="Arial" w:cs="Arial"/>
                <w:sz w:val="20"/>
                <w:szCs w:val="20"/>
                <w:lang w:val="es-ES_tradnl" w:eastAsia="es-ES"/>
              </w:rPr>
              <w:t>El propio interesado</w:t>
            </w:r>
          </w:p>
        </w:tc>
        <w:tc>
          <w:tcPr>
            <w:tcW w:w="0" w:type="auto"/>
            <w:vAlign w:val="center"/>
          </w:tcPr>
          <w:p w14:paraId="434F4091" w14:textId="002EEF85" w:rsidR="0094430D" w:rsidRPr="001B6A55" w:rsidRDefault="0094430D" w:rsidP="00790799">
            <w:pPr>
              <w:ind w:left="142" w:right="140"/>
              <w:jc w:val="center"/>
              <w:rPr>
                <w:lang w:val="es-ES_tradnl" w:eastAsia="es-ES"/>
              </w:rPr>
            </w:pPr>
            <w:r w:rsidRPr="001B6A55">
              <w:rPr>
                <w:rFonts w:ascii="Arial" w:eastAsia="Times New Roman" w:hAnsi="Arial" w:cs="Arial"/>
                <w:sz w:val="20"/>
                <w:szCs w:val="20"/>
                <w:lang w:val="es-ES_tradnl" w:eastAsia="es-ES"/>
              </w:rPr>
              <w:t>Identificativos.</w:t>
            </w:r>
          </w:p>
        </w:tc>
      </w:tr>
      <w:tr w:rsidR="0094430D" w14:paraId="21841AA8" w14:textId="77777777" w:rsidTr="00656CE5">
        <w:tc>
          <w:tcPr>
            <w:tcW w:w="0" w:type="auto"/>
            <w:vAlign w:val="center"/>
          </w:tcPr>
          <w:p w14:paraId="324752F7" w14:textId="3DA61E93" w:rsidR="0094430D" w:rsidRPr="001B6A55" w:rsidRDefault="0094430D" w:rsidP="00790799">
            <w:pPr>
              <w:ind w:left="142" w:right="140"/>
              <w:jc w:val="center"/>
              <w:rPr>
                <w:lang w:val="es-ES_tradnl" w:eastAsia="es-ES"/>
              </w:rPr>
            </w:pPr>
            <w:r w:rsidRPr="001B6A55">
              <w:rPr>
                <w:rFonts w:ascii="Arial" w:eastAsia="Times New Roman" w:hAnsi="Arial" w:cs="Arial"/>
                <w:sz w:val="20"/>
                <w:szCs w:val="20"/>
                <w:lang w:val="es-ES_tradnl" w:eastAsia="es-ES"/>
              </w:rPr>
              <w:t>Miembros del Comité de Deontología</w:t>
            </w:r>
          </w:p>
        </w:tc>
        <w:tc>
          <w:tcPr>
            <w:tcW w:w="0" w:type="auto"/>
            <w:vAlign w:val="center"/>
          </w:tcPr>
          <w:p w14:paraId="75469C8D" w14:textId="79874AFC" w:rsidR="0094430D" w:rsidRPr="001B6A55" w:rsidRDefault="00516E42" w:rsidP="00790799">
            <w:pPr>
              <w:ind w:left="142" w:right="140"/>
              <w:jc w:val="center"/>
              <w:rPr>
                <w:lang w:val="es-ES_tradnl" w:eastAsia="es-ES"/>
              </w:rPr>
            </w:pPr>
            <w:r w:rsidRPr="001B6A55">
              <w:rPr>
                <w:rFonts w:ascii="Arial" w:eastAsia="Times New Roman" w:hAnsi="Arial" w:cs="Arial"/>
                <w:sz w:val="20"/>
                <w:szCs w:val="20"/>
                <w:u w:color="FFFF00"/>
                <w:lang w:val="es-ES_tradnl" w:eastAsia="es-ES"/>
              </w:rPr>
              <w:t>Colegio</w:t>
            </w:r>
            <w:r w:rsidR="0094430D" w:rsidRPr="001B6A55">
              <w:rPr>
                <w:rFonts w:ascii="Arial" w:eastAsia="Times New Roman" w:hAnsi="Arial" w:cs="Arial"/>
                <w:sz w:val="20"/>
                <w:szCs w:val="20"/>
                <w:lang w:val="es-ES_tradnl" w:eastAsia="es-ES"/>
              </w:rPr>
              <w:t xml:space="preserve"> Profesional</w:t>
            </w:r>
          </w:p>
        </w:tc>
        <w:tc>
          <w:tcPr>
            <w:tcW w:w="0" w:type="auto"/>
            <w:vAlign w:val="center"/>
          </w:tcPr>
          <w:p w14:paraId="30F0D0B9" w14:textId="3B0CEA1F" w:rsidR="0094430D" w:rsidRDefault="0094430D" w:rsidP="00790799">
            <w:pPr>
              <w:ind w:left="142" w:right="140"/>
              <w:jc w:val="center"/>
              <w:rPr>
                <w:lang w:val="es-ES_tradnl" w:eastAsia="es-ES"/>
              </w:rPr>
            </w:pPr>
            <w:r w:rsidRPr="001B6A55">
              <w:rPr>
                <w:rFonts w:ascii="Arial" w:eastAsia="Times New Roman" w:hAnsi="Arial" w:cs="Arial"/>
                <w:sz w:val="20"/>
                <w:szCs w:val="20"/>
                <w:lang w:val="es-ES_tradnl" w:eastAsia="es-ES"/>
              </w:rPr>
              <w:t>Identificativos</w:t>
            </w:r>
          </w:p>
        </w:tc>
      </w:tr>
    </w:tbl>
    <w:p w14:paraId="7BEC6BAB" w14:textId="77777777" w:rsidR="002227DD" w:rsidRPr="002227DD" w:rsidRDefault="002227DD" w:rsidP="008765C8">
      <w:pPr>
        <w:ind w:right="140"/>
        <w:rPr>
          <w:lang w:val="es-ES_tradnl" w:eastAsia="es-ES"/>
        </w:rPr>
      </w:pPr>
    </w:p>
    <w:p w14:paraId="236F9B33" w14:textId="1CC3B36E" w:rsidR="004C6D37" w:rsidRDefault="0094430D" w:rsidP="00790799">
      <w:pPr>
        <w:pStyle w:val="Ttulo3"/>
        <w:ind w:left="142" w:right="140" w:firstLine="0"/>
        <w:rPr>
          <w:lang w:val="es-ES_tradnl" w:eastAsia="es-ES"/>
        </w:rPr>
      </w:pPr>
      <w:bookmarkStart w:id="30" w:name="_Toc116376642"/>
      <w:r>
        <w:rPr>
          <w:lang w:val="es-ES_tradnl" w:eastAsia="es-ES"/>
        </w:rPr>
        <w:t>Destinatarios externos</w:t>
      </w:r>
      <w:bookmarkEnd w:id="30"/>
    </w:p>
    <w:tbl>
      <w:tblPr>
        <w:tblW w:w="10560" w:type="dxa"/>
        <w:tblInd w:w="-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6313"/>
      </w:tblGrid>
      <w:tr w:rsidR="00091322" w:rsidRPr="001B6A55" w14:paraId="19D84050" w14:textId="77777777" w:rsidTr="00656CE5">
        <w:tc>
          <w:tcPr>
            <w:tcW w:w="4247" w:type="dxa"/>
            <w:vAlign w:val="center"/>
          </w:tcPr>
          <w:p w14:paraId="5B9A6C0B" w14:textId="05AFE7CC" w:rsidR="00091322" w:rsidRPr="001B6A55" w:rsidRDefault="00091322" w:rsidP="00790799">
            <w:pPr>
              <w:pStyle w:val="Ttulo4"/>
              <w:ind w:left="142" w:right="140"/>
              <w:jc w:val="center"/>
              <w:rPr>
                <w:lang w:val="es-ES_tradnl" w:eastAsia="es-ES"/>
              </w:rPr>
            </w:pPr>
            <w:r w:rsidRPr="001B6A55">
              <w:t xml:space="preserve">Consejos Autonómicos de </w:t>
            </w:r>
            <w:r w:rsidR="00516E42" w:rsidRPr="001B6A55">
              <w:rPr>
                <w:u w:color="FFFF00"/>
              </w:rPr>
              <w:t>Colegio</w:t>
            </w:r>
            <w:r w:rsidRPr="001B6A55">
              <w:t>s y de otras profesiones</w:t>
            </w:r>
          </w:p>
        </w:tc>
        <w:tc>
          <w:tcPr>
            <w:tcW w:w="6313" w:type="dxa"/>
          </w:tcPr>
          <w:p w14:paraId="4727D723" w14:textId="1B35CD15" w:rsidR="00091322" w:rsidRPr="001B6A55" w:rsidRDefault="00091322" w:rsidP="00790799">
            <w:pPr>
              <w:pStyle w:val="Prrafodelista"/>
              <w:numPr>
                <w:ilvl w:val="0"/>
                <w:numId w:val="25"/>
              </w:numPr>
              <w:ind w:left="142" w:right="140" w:firstLine="0"/>
              <w:rPr>
                <w:lang w:val="es-ES_tradnl" w:eastAsia="es-ES"/>
              </w:rPr>
            </w:pPr>
            <w:r w:rsidRPr="001B6A55">
              <w:rPr>
                <w:lang w:val="es-ES_tradnl" w:eastAsia="es-ES"/>
              </w:rPr>
              <w:t xml:space="preserve">Los datos que son publicados: Identificativos, datos relativos al    Registro de </w:t>
            </w:r>
            <w:r w:rsidR="00516E42" w:rsidRPr="001B6A55">
              <w:rPr>
                <w:u w:color="FFFF00"/>
                <w:lang w:val="es-ES_tradnl" w:eastAsia="es-ES"/>
              </w:rPr>
              <w:t>colegiados</w:t>
            </w:r>
            <w:r w:rsidR="008765C8" w:rsidRPr="001B6A55">
              <w:rPr>
                <w:u w:color="FFFF00"/>
                <w:lang w:val="es-ES_tradnl" w:eastAsia="es-ES"/>
              </w:rPr>
              <w:t xml:space="preserve"> </w:t>
            </w:r>
            <w:r w:rsidRPr="001B6A55">
              <w:rPr>
                <w:lang w:val="es-ES_tradnl" w:eastAsia="es-ES"/>
              </w:rPr>
              <w:t>y sanciones.</w:t>
            </w:r>
          </w:p>
          <w:p w14:paraId="5F3BAF62" w14:textId="57131064" w:rsidR="00091322" w:rsidRPr="001B6A55" w:rsidRDefault="00091322" w:rsidP="00790799">
            <w:pPr>
              <w:pStyle w:val="Prrafodelista"/>
              <w:numPr>
                <w:ilvl w:val="0"/>
                <w:numId w:val="25"/>
              </w:numPr>
              <w:ind w:left="142" w:right="140" w:firstLine="0"/>
              <w:rPr>
                <w:lang w:val="es-ES_tradnl" w:eastAsia="es-ES"/>
              </w:rPr>
            </w:pPr>
            <w:r w:rsidRPr="001B6A55">
              <w:rPr>
                <w:lang w:val="es-ES_tradnl" w:eastAsia="es-ES"/>
              </w:rPr>
              <w:t xml:space="preserve">La categoría de interesados son los </w:t>
            </w:r>
            <w:r w:rsidR="00516E42" w:rsidRPr="001B6A55">
              <w:rPr>
                <w:u w:color="FFFF00"/>
                <w:lang w:val="es-ES_tradnl" w:eastAsia="es-ES"/>
              </w:rPr>
              <w:t>colegiados</w:t>
            </w:r>
            <w:r w:rsidR="008765C8" w:rsidRPr="001B6A55">
              <w:rPr>
                <w:u w:color="FFFF00"/>
                <w:lang w:val="es-ES_tradnl" w:eastAsia="es-ES"/>
              </w:rPr>
              <w:t xml:space="preserve"> </w:t>
            </w:r>
            <w:r w:rsidRPr="001B6A55">
              <w:rPr>
                <w:lang w:val="es-ES_tradnl" w:eastAsia="es-ES"/>
              </w:rPr>
              <w:t xml:space="preserve">denunciados. </w:t>
            </w:r>
          </w:p>
          <w:p w14:paraId="4E2FC653" w14:textId="5322203D" w:rsidR="00091322" w:rsidRPr="001B6A55" w:rsidRDefault="00091322" w:rsidP="00790799">
            <w:pPr>
              <w:pStyle w:val="Prrafodelista"/>
              <w:numPr>
                <w:ilvl w:val="0"/>
                <w:numId w:val="25"/>
              </w:numPr>
              <w:ind w:left="142" w:right="140" w:firstLine="0"/>
              <w:rPr>
                <w:lang w:val="es-ES_tradnl" w:eastAsia="es-ES"/>
              </w:rPr>
            </w:pPr>
            <w:r w:rsidRPr="001B6A55">
              <w:rPr>
                <w:lang w:val="es-ES_tradnl" w:eastAsia="es-ES"/>
              </w:rPr>
              <w:t>La finalidad de esta transferencia es el cumplimiento de la obligación legal.</w:t>
            </w:r>
          </w:p>
        </w:tc>
      </w:tr>
      <w:tr w:rsidR="00091322" w:rsidRPr="001B6A55" w14:paraId="3F958A12" w14:textId="77777777" w:rsidTr="00656CE5">
        <w:tc>
          <w:tcPr>
            <w:tcW w:w="4247" w:type="dxa"/>
            <w:vAlign w:val="center"/>
          </w:tcPr>
          <w:p w14:paraId="1827EE98" w14:textId="7DB40E47" w:rsidR="00091322" w:rsidRPr="001B6A55" w:rsidRDefault="00091322" w:rsidP="00790799">
            <w:pPr>
              <w:pStyle w:val="Ttulo4"/>
              <w:ind w:left="142" w:right="140"/>
              <w:jc w:val="center"/>
              <w:rPr>
                <w:lang w:val="es-ES_tradnl" w:eastAsia="es-ES"/>
              </w:rPr>
            </w:pPr>
            <w:r w:rsidRPr="001B6A55">
              <w:t>Instituciones de carácter público competentes</w:t>
            </w:r>
          </w:p>
        </w:tc>
        <w:tc>
          <w:tcPr>
            <w:tcW w:w="6313" w:type="dxa"/>
          </w:tcPr>
          <w:p w14:paraId="63DCA057" w14:textId="7A09503A" w:rsidR="00091322" w:rsidRPr="001B6A55" w:rsidRDefault="00091322" w:rsidP="00790799">
            <w:pPr>
              <w:pStyle w:val="Prrafodelista"/>
              <w:numPr>
                <w:ilvl w:val="0"/>
                <w:numId w:val="25"/>
              </w:numPr>
              <w:ind w:left="142" w:right="140" w:firstLine="0"/>
              <w:rPr>
                <w:lang w:val="es-ES_tradnl" w:eastAsia="es-ES"/>
              </w:rPr>
            </w:pPr>
            <w:r w:rsidRPr="001B6A55">
              <w:rPr>
                <w:lang w:val="es-ES_tradnl" w:eastAsia="es-ES"/>
              </w:rPr>
              <w:t xml:space="preserve">Los datos que son publicados: Identificativos, datos relativos al Registro de </w:t>
            </w:r>
            <w:r w:rsidR="00516E42" w:rsidRPr="001B6A55">
              <w:rPr>
                <w:u w:color="FFFF00"/>
                <w:lang w:val="es-ES_tradnl" w:eastAsia="es-ES"/>
              </w:rPr>
              <w:t>colegiados</w:t>
            </w:r>
            <w:r w:rsidR="008765C8" w:rsidRPr="001B6A55">
              <w:rPr>
                <w:u w:color="FFFF00"/>
                <w:lang w:val="es-ES_tradnl" w:eastAsia="es-ES"/>
              </w:rPr>
              <w:t xml:space="preserve"> </w:t>
            </w:r>
            <w:r w:rsidRPr="001B6A55">
              <w:rPr>
                <w:lang w:val="es-ES_tradnl" w:eastAsia="es-ES"/>
              </w:rPr>
              <w:t>y sanciones.</w:t>
            </w:r>
          </w:p>
          <w:p w14:paraId="4537594C" w14:textId="4AF2938B" w:rsidR="00091322" w:rsidRPr="001B6A55" w:rsidRDefault="00091322" w:rsidP="00790799">
            <w:pPr>
              <w:pStyle w:val="Prrafodelista"/>
              <w:numPr>
                <w:ilvl w:val="0"/>
                <w:numId w:val="25"/>
              </w:numPr>
              <w:ind w:left="142" w:right="140" w:firstLine="0"/>
              <w:rPr>
                <w:lang w:val="es-ES_tradnl" w:eastAsia="es-ES"/>
              </w:rPr>
            </w:pPr>
            <w:r w:rsidRPr="001B6A55">
              <w:rPr>
                <w:lang w:val="es-ES_tradnl" w:eastAsia="es-ES"/>
              </w:rPr>
              <w:t xml:space="preserve">La categoría de interesados son los </w:t>
            </w:r>
            <w:r w:rsidR="00516E42" w:rsidRPr="001B6A55">
              <w:rPr>
                <w:u w:color="FFFF00"/>
                <w:lang w:val="es-ES_tradnl" w:eastAsia="es-ES"/>
              </w:rPr>
              <w:t>colegiados</w:t>
            </w:r>
            <w:r w:rsidR="008765C8" w:rsidRPr="001B6A55">
              <w:rPr>
                <w:u w:color="FFFF00"/>
                <w:lang w:val="es-ES_tradnl" w:eastAsia="es-ES"/>
              </w:rPr>
              <w:t xml:space="preserve"> </w:t>
            </w:r>
            <w:r w:rsidRPr="001B6A55">
              <w:rPr>
                <w:lang w:val="es-ES_tradnl" w:eastAsia="es-ES"/>
              </w:rPr>
              <w:t xml:space="preserve">denunciados. </w:t>
            </w:r>
          </w:p>
          <w:p w14:paraId="4EF8F32B" w14:textId="2200052C" w:rsidR="00091322" w:rsidRPr="001B6A55" w:rsidRDefault="00091322" w:rsidP="00790799">
            <w:pPr>
              <w:pStyle w:val="Prrafodelista"/>
              <w:numPr>
                <w:ilvl w:val="0"/>
                <w:numId w:val="25"/>
              </w:numPr>
              <w:ind w:left="142" w:right="140" w:firstLine="0"/>
              <w:rPr>
                <w:lang w:val="es-ES_tradnl" w:eastAsia="es-ES"/>
              </w:rPr>
            </w:pPr>
            <w:r w:rsidRPr="001B6A55">
              <w:rPr>
                <w:lang w:val="es-ES_tradnl" w:eastAsia="es-ES"/>
              </w:rPr>
              <w:t>La finalidad de esta transferencia es el cumplimiento de la obligación legal.</w:t>
            </w:r>
          </w:p>
        </w:tc>
      </w:tr>
      <w:tr w:rsidR="00091322" w:rsidRPr="001B6A55" w14:paraId="3C643132" w14:textId="77777777" w:rsidTr="00656CE5">
        <w:tc>
          <w:tcPr>
            <w:tcW w:w="4247" w:type="dxa"/>
            <w:vAlign w:val="center"/>
          </w:tcPr>
          <w:p w14:paraId="66DE9905" w14:textId="7F94AF0D" w:rsidR="00091322" w:rsidRPr="001B6A55" w:rsidRDefault="00091322" w:rsidP="00790799">
            <w:pPr>
              <w:pStyle w:val="Ttulo4"/>
              <w:ind w:left="142" w:right="140"/>
              <w:jc w:val="center"/>
              <w:rPr>
                <w:lang w:val="es-ES_tradnl" w:eastAsia="es-ES"/>
              </w:rPr>
            </w:pPr>
            <w:r w:rsidRPr="001B6A55">
              <w:t>Administración del Estado de las CCAA, local e institucional</w:t>
            </w:r>
          </w:p>
        </w:tc>
        <w:tc>
          <w:tcPr>
            <w:tcW w:w="6313" w:type="dxa"/>
          </w:tcPr>
          <w:p w14:paraId="500862DF" w14:textId="5257CAB6" w:rsidR="00091322" w:rsidRPr="001B6A55" w:rsidRDefault="00091322" w:rsidP="00790799">
            <w:pPr>
              <w:pStyle w:val="Prrafodelista"/>
              <w:numPr>
                <w:ilvl w:val="0"/>
                <w:numId w:val="25"/>
              </w:numPr>
              <w:ind w:left="142" w:right="140" w:firstLine="0"/>
              <w:rPr>
                <w:lang w:val="es-ES_tradnl" w:eastAsia="es-ES"/>
              </w:rPr>
            </w:pPr>
            <w:r w:rsidRPr="001B6A55">
              <w:rPr>
                <w:lang w:val="es-ES_tradnl" w:eastAsia="es-ES"/>
              </w:rPr>
              <w:t xml:space="preserve">Los datos que son publicados: Identificativos, datos relativos al Registro de </w:t>
            </w:r>
            <w:r w:rsidR="00516E42" w:rsidRPr="001B6A55">
              <w:rPr>
                <w:u w:color="FFFF00"/>
                <w:lang w:val="es-ES_tradnl" w:eastAsia="es-ES"/>
              </w:rPr>
              <w:t>colegiados</w:t>
            </w:r>
            <w:r w:rsidR="008765C8" w:rsidRPr="001B6A55">
              <w:rPr>
                <w:u w:color="FFFF00"/>
                <w:lang w:val="es-ES_tradnl" w:eastAsia="es-ES"/>
              </w:rPr>
              <w:t xml:space="preserve"> </w:t>
            </w:r>
            <w:r w:rsidRPr="001B6A55">
              <w:rPr>
                <w:lang w:val="es-ES_tradnl" w:eastAsia="es-ES"/>
              </w:rPr>
              <w:t>y sanciones.</w:t>
            </w:r>
          </w:p>
          <w:p w14:paraId="6CC5F3C1" w14:textId="236A9569" w:rsidR="00091322" w:rsidRPr="001B6A55" w:rsidRDefault="00091322" w:rsidP="00790799">
            <w:pPr>
              <w:pStyle w:val="Prrafodelista"/>
              <w:numPr>
                <w:ilvl w:val="0"/>
                <w:numId w:val="25"/>
              </w:numPr>
              <w:ind w:left="142" w:right="140" w:firstLine="0"/>
              <w:rPr>
                <w:lang w:val="es-ES_tradnl" w:eastAsia="es-ES"/>
              </w:rPr>
            </w:pPr>
            <w:r w:rsidRPr="001B6A55">
              <w:rPr>
                <w:lang w:val="es-ES_tradnl" w:eastAsia="es-ES"/>
              </w:rPr>
              <w:t xml:space="preserve">La categoría de interesados son los </w:t>
            </w:r>
            <w:r w:rsidR="00516E42" w:rsidRPr="001B6A55">
              <w:rPr>
                <w:u w:color="FFFF00"/>
                <w:lang w:val="es-ES_tradnl" w:eastAsia="es-ES"/>
              </w:rPr>
              <w:t>colegiados</w:t>
            </w:r>
            <w:r w:rsidR="008765C8" w:rsidRPr="001B6A55">
              <w:rPr>
                <w:u w:color="FFFF00"/>
                <w:lang w:val="es-ES_tradnl" w:eastAsia="es-ES"/>
              </w:rPr>
              <w:t xml:space="preserve"> </w:t>
            </w:r>
            <w:r w:rsidRPr="001B6A55">
              <w:rPr>
                <w:lang w:val="es-ES_tradnl" w:eastAsia="es-ES"/>
              </w:rPr>
              <w:t xml:space="preserve">denunciados. </w:t>
            </w:r>
          </w:p>
          <w:p w14:paraId="04A155C6" w14:textId="1CEBFBD0" w:rsidR="00091322" w:rsidRPr="001B6A55" w:rsidRDefault="00091322" w:rsidP="00790799">
            <w:pPr>
              <w:pStyle w:val="Prrafodelista"/>
              <w:numPr>
                <w:ilvl w:val="0"/>
                <w:numId w:val="25"/>
              </w:numPr>
              <w:ind w:left="142" w:right="140" w:firstLine="0"/>
              <w:rPr>
                <w:lang w:val="es-ES_tradnl" w:eastAsia="es-ES"/>
              </w:rPr>
            </w:pPr>
            <w:r w:rsidRPr="001B6A55">
              <w:rPr>
                <w:lang w:val="es-ES_tradnl" w:eastAsia="es-ES"/>
              </w:rPr>
              <w:t>La finalidad de esta transferencia es el cumplimiento de la obligación legal.</w:t>
            </w:r>
          </w:p>
        </w:tc>
      </w:tr>
      <w:tr w:rsidR="00091322" w14:paraId="2EA82479" w14:textId="77777777" w:rsidTr="00656CE5">
        <w:tc>
          <w:tcPr>
            <w:tcW w:w="4247" w:type="dxa"/>
            <w:vAlign w:val="center"/>
          </w:tcPr>
          <w:p w14:paraId="6AC021B4" w14:textId="060C9045" w:rsidR="00091322" w:rsidRPr="001B6A55" w:rsidRDefault="00091322" w:rsidP="00790799">
            <w:pPr>
              <w:pStyle w:val="Ttulo4"/>
              <w:ind w:left="142" w:right="140"/>
              <w:jc w:val="center"/>
              <w:rPr>
                <w:lang w:val="es-ES_tradnl" w:eastAsia="es-ES"/>
              </w:rPr>
            </w:pPr>
            <w:r w:rsidRPr="001B6A55">
              <w:t>Juzgados y tribunales</w:t>
            </w:r>
          </w:p>
        </w:tc>
        <w:tc>
          <w:tcPr>
            <w:tcW w:w="6313" w:type="dxa"/>
          </w:tcPr>
          <w:p w14:paraId="0A012E4E" w14:textId="0D089BE3" w:rsidR="00091322" w:rsidRPr="001B6A55" w:rsidRDefault="00091322" w:rsidP="00790799">
            <w:pPr>
              <w:pStyle w:val="Prrafodelista"/>
              <w:numPr>
                <w:ilvl w:val="0"/>
                <w:numId w:val="25"/>
              </w:numPr>
              <w:ind w:left="142" w:right="140" w:firstLine="0"/>
              <w:rPr>
                <w:lang w:val="es-ES_tradnl" w:eastAsia="es-ES"/>
              </w:rPr>
            </w:pPr>
            <w:r w:rsidRPr="001B6A55">
              <w:rPr>
                <w:lang w:val="es-ES_tradnl" w:eastAsia="es-ES"/>
              </w:rPr>
              <w:t xml:space="preserve">Los datos que son publicados: Identificativos, datos relativos al Registro de </w:t>
            </w:r>
            <w:r w:rsidR="00516E42" w:rsidRPr="001B6A55">
              <w:rPr>
                <w:u w:color="FFFF00"/>
                <w:lang w:val="es-ES_tradnl" w:eastAsia="es-ES"/>
              </w:rPr>
              <w:t>colegiados</w:t>
            </w:r>
            <w:r w:rsidR="008765C8" w:rsidRPr="001B6A55">
              <w:rPr>
                <w:u w:color="FFFF00"/>
                <w:lang w:val="es-ES_tradnl" w:eastAsia="es-ES"/>
              </w:rPr>
              <w:t xml:space="preserve"> </w:t>
            </w:r>
            <w:r w:rsidRPr="001B6A55">
              <w:rPr>
                <w:lang w:val="es-ES_tradnl" w:eastAsia="es-ES"/>
              </w:rPr>
              <w:t>y sanciones.</w:t>
            </w:r>
          </w:p>
          <w:p w14:paraId="6A5A2204" w14:textId="1E50F8EE" w:rsidR="00091322" w:rsidRPr="001B6A55" w:rsidRDefault="00091322" w:rsidP="00790799">
            <w:pPr>
              <w:pStyle w:val="Prrafodelista"/>
              <w:numPr>
                <w:ilvl w:val="0"/>
                <w:numId w:val="25"/>
              </w:numPr>
              <w:ind w:left="142" w:right="140" w:firstLine="0"/>
              <w:rPr>
                <w:lang w:val="es-ES_tradnl" w:eastAsia="es-ES"/>
              </w:rPr>
            </w:pPr>
            <w:r w:rsidRPr="001B6A55">
              <w:rPr>
                <w:lang w:val="es-ES_tradnl" w:eastAsia="es-ES"/>
              </w:rPr>
              <w:t xml:space="preserve">La categoría de interesados son los </w:t>
            </w:r>
            <w:r w:rsidR="00516E42" w:rsidRPr="001B6A55">
              <w:rPr>
                <w:u w:color="FFFF00"/>
                <w:lang w:val="es-ES_tradnl" w:eastAsia="es-ES"/>
              </w:rPr>
              <w:t>colegiados</w:t>
            </w:r>
            <w:r w:rsidR="008765C8" w:rsidRPr="001B6A55">
              <w:rPr>
                <w:u w:color="FFFF00"/>
                <w:lang w:val="es-ES_tradnl" w:eastAsia="es-ES"/>
              </w:rPr>
              <w:t xml:space="preserve"> </w:t>
            </w:r>
            <w:r w:rsidRPr="001B6A55">
              <w:rPr>
                <w:lang w:val="es-ES_tradnl" w:eastAsia="es-ES"/>
              </w:rPr>
              <w:t xml:space="preserve">denunciados. </w:t>
            </w:r>
          </w:p>
          <w:p w14:paraId="67D9EEB9" w14:textId="45FF99DB" w:rsidR="00091322" w:rsidRPr="001B6A55" w:rsidRDefault="00091322" w:rsidP="00790799">
            <w:pPr>
              <w:pStyle w:val="Prrafodelista"/>
              <w:numPr>
                <w:ilvl w:val="0"/>
                <w:numId w:val="25"/>
              </w:numPr>
              <w:ind w:left="142" w:right="140" w:firstLine="0"/>
              <w:rPr>
                <w:lang w:val="es-ES_tradnl" w:eastAsia="es-ES"/>
              </w:rPr>
            </w:pPr>
            <w:r w:rsidRPr="001B6A55">
              <w:rPr>
                <w:lang w:val="es-ES_tradnl" w:eastAsia="es-ES"/>
              </w:rPr>
              <w:t>La finalidad de esta transferencia es el cumplimiento de la obligación legal.</w:t>
            </w:r>
          </w:p>
        </w:tc>
      </w:tr>
    </w:tbl>
    <w:p w14:paraId="0FD5404B" w14:textId="77777777" w:rsidR="0094430D" w:rsidRPr="0094430D" w:rsidRDefault="0094430D" w:rsidP="00790799">
      <w:pPr>
        <w:ind w:left="142" w:right="140"/>
        <w:rPr>
          <w:lang w:val="es-ES_tradnl" w:eastAsia="es-ES"/>
        </w:rPr>
      </w:pPr>
    </w:p>
    <w:p w14:paraId="451B353F" w14:textId="42BC4A9A" w:rsidR="003B4536" w:rsidRDefault="00091322" w:rsidP="00790799">
      <w:pPr>
        <w:pStyle w:val="Ttulo3"/>
        <w:ind w:left="142" w:right="140" w:firstLine="0"/>
        <w:rPr>
          <w:lang w:val="es-ES_tradnl" w:eastAsia="es-ES"/>
        </w:rPr>
      </w:pPr>
      <w:bookmarkStart w:id="31" w:name="_Toc116376643"/>
      <w:r>
        <w:rPr>
          <w:lang w:val="es-ES_tradnl" w:eastAsia="es-ES"/>
        </w:rPr>
        <w:t>Plazos de supresión</w:t>
      </w:r>
      <w:bookmarkEnd w:id="31"/>
    </w:p>
    <w:p w14:paraId="74B14CCA" w14:textId="263B835C" w:rsidR="00091322" w:rsidRPr="001B6A55" w:rsidRDefault="00091322" w:rsidP="00790799">
      <w:pPr>
        <w:ind w:left="142" w:right="140"/>
        <w:rPr>
          <w:lang w:eastAsia="es-ES"/>
        </w:rPr>
      </w:pPr>
      <w:r w:rsidRPr="00291AAA">
        <w:rPr>
          <w:lang w:val="es-ES_tradnl" w:eastAsia="es-ES"/>
        </w:rPr>
        <w:t xml:space="preserve">Los datos personales proporcionados se conservarán durante el plazo de duración de las sanciones deontológicas o </w:t>
      </w:r>
      <w:proofErr w:type="spellStart"/>
      <w:r w:rsidRPr="00291AAA">
        <w:rPr>
          <w:lang w:val="es-ES_tradnl" w:eastAsia="es-ES"/>
        </w:rPr>
        <w:t>inhabilitantes</w:t>
      </w:r>
      <w:proofErr w:type="spellEnd"/>
      <w:r w:rsidRPr="00291AAA">
        <w:rPr>
          <w:lang w:val="es-ES_tradnl" w:eastAsia="es-ES"/>
        </w:rPr>
        <w:t xml:space="preserve"> de la profesión y según Ley 16/1985, de 25 junio, </w:t>
      </w:r>
      <w:r w:rsidRPr="001B6A55">
        <w:rPr>
          <w:lang w:val="es-ES_tradnl" w:eastAsia="es-ES"/>
        </w:rPr>
        <w:lastRenderedPageBreak/>
        <w:t xml:space="preserve">del patrimonio histórico español. En esta categoría los interesados son: </w:t>
      </w:r>
      <w:r w:rsidR="00516E42" w:rsidRPr="001B6A55">
        <w:rPr>
          <w:u w:color="FFFF00"/>
          <w:lang w:val="es-ES_tradnl" w:eastAsia="es-ES"/>
        </w:rPr>
        <w:t>colegiados</w:t>
      </w:r>
      <w:r w:rsidR="008765C8" w:rsidRPr="001B6A55">
        <w:rPr>
          <w:u w:color="FFFF00"/>
          <w:lang w:val="es-ES_tradnl" w:eastAsia="es-ES"/>
        </w:rPr>
        <w:t xml:space="preserve"> </w:t>
      </w:r>
      <w:r w:rsidRPr="001B6A55">
        <w:rPr>
          <w:lang w:val="es-ES_tradnl" w:eastAsia="es-ES"/>
        </w:rPr>
        <w:t xml:space="preserve">denunciados, interesados que presenten quejas y </w:t>
      </w:r>
      <w:r w:rsidR="00095F90" w:rsidRPr="001B6A55">
        <w:rPr>
          <w:lang w:val="es-ES_tradnl" w:eastAsia="es-ES"/>
        </w:rPr>
        <w:t xml:space="preserve">miembros del Comité de Deontología. </w:t>
      </w:r>
    </w:p>
    <w:p w14:paraId="50DBCEA1" w14:textId="6F429379" w:rsidR="00091322" w:rsidRPr="001B6A55" w:rsidRDefault="00091322" w:rsidP="00790799">
      <w:pPr>
        <w:spacing w:after="0"/>
        <w:ind w:left="142" w:right="140"/>
        <w:rPr>
          <w:lang w:val="es-ES_tradnl" w:eastAsia="es-ES"/>
        </w:rPr>
      </w:pPr>
      <w:r w:rsidRPr="001B6A55">
        <w:rPr>
          <w:lang w:val="es-ES_tradnl" w:eastAsia="es-ES"/>
        </w:rPr>
        <w:t xml:space="preserve">Los datos que están previstos en la supresión son: </w:t>
      </w:r>
    </w:p>
    <w:p w14:paraId="695D830C" w14:textId="72FCD5C1" w:rsidR="00091322" w:rsidRPr="001B6A55" w:rsidRDefault="00091322" w:rsidP="00790799">
      <w:pPr>
        <w:pStyle w:val="Prrafodelista"/>
        <w:numPr>
          <w:ilvl w:val="0"/>
          <w:numId w:val="11"/>
        </w:numPr>
        <w:spacing w:after="0"/>
        <w:ind w:left="142" w:right="140" w:firstLine="0"/>
        <w:rPr>
          <w:lang w:val="es-ES_tradnl" w:eastAsia="es-ES"/>
        </w:rPr>
      </w:pPr>
      <w:r w:rsidRPr="001B6A55">
        <w:rPr>
          <w:lang w:val="es-ES_tradnl" w:eastAsia="es-ES"/>
        </w:rPr>
        <w:t xml:space="preserve">Identificativos </w:t>
      </w:r>
    </w:p>
    <w:p w14:paraId="43796403" w14:textId="2F8AA59A" w:rsidR="00091322" w:rsidRPr="001B6A55" w:rsidRDefault="00091322" w:rsidP="00790799">
      <w:pPr>
        <w:pStyle w:val="Prrafodelista"/>
        <w:numPr>
          <w:ilvl w:val="0"/>
          <w:numId w:val="11"/>
        </w:numPr>
        <w:spacing w:after="0"/>
        <w:ind w:left="142" w:right="140" w:firstLine="0"/>
        <w:rPr>
          <w:lang w:val="es-ES_tradnl" w:eastAsia="es-ES"/>
        </w:rPr>
      </w:pPr>
      <w:r w:rsidRPr="001B6A55">
        <w:rPr>
          <w:lang w:val="es-ES_tradnl" w:eastAsia="es-ES"/>
        </w:rPr>
        <w:t>Datos relativos al registro de colegiados.</w:t>
      </w:r>
    </w:p>
    <w:p w14:paraId="74FFD3B1" w14:textId="2A0F8589" w:rsidR="000315B8" w:rsidRDefault="000315B8" w:rsidP="00790799">
      <w:pPr>
        <w:spacing w:after="0"/>
        <w:ind w:left="142" w:right="140"/>
        <w:rPr>
          <w:lang w:val="es-ES_tradnl" w:eastAsia="es-ES"/>
        </w:rPr>
      </w:pPr>
    </w:p>
    <w:p w14:paraId="3082A87F" w14:textId="263BDD05" w:rsidR="000315B8" w:rsidRDefault="000315B8" w:rsidP="00790799">
      <w:pPr>
        <w:pStyle w:val="Ttulo3"/>
        <w:ind w:left="142" w:right="140" w:firstLine="0"/>
        <w:rPr>
          <w:lang w:val="es-ES_tradnl" w:eastAsia="es-ES"/>
        </w:rPr>
      </w:pPr>
      <w:bookmarkStart w:id="32" w:name="_Toc116376644"/>
      <w:r>
        <w:rPr>
          <w:lang w:val="es-ES_tradnl" w:eastAsia="es-ES"/>
        </w:rPr>
        <w:t>Transferencias internacionales</w:t>
      </w:r>
      <w:bookmarkEnd w:id="32"/>
    </w:p>
    <w:p w14:paraId="619ADC82" w14:textId="6791D5DC" w:rsidR="000315B8" w:rsidRDefault="000315B8" w:rsidP="00790799">
      <w:pPr>
        <w:ind w:left="142" w:right="140"/>
        <w:rPr>
          <w:lang w:val="es-ES_tradnl" w:eastAsia="es-ES"/>
        </w:rPr>
      </w:pPr>
      <w:r w:rsidRPr="000315B8">
        <w:rPr>
          <w:lang w:val="es-ES_tradnl" w:eastAsia="es-ES"/>
        </w:rPr>
        <w:t>No están previstas transferencias internacionales con terceros países.</w:t>
      </w:r>
    </w:p>
    <w:p w14:paraId="60C6462A" w14:textId="77777777" w:rsidR="00947DA9" w:rsidRDefault="00947DA9" w:rsidP="00790799">
      <w:pPr>
        <w:ind w:left="142" w:right="140"/>
        <w:rPr>
          <w:lang w:val="es-ES_tradnl" w:eastAsia="es-ES"/>
        </w:rPr>
      </w:pPr>
    </w:p>
    <w:p w14:paraId="3E6660ED" w14:textId="7887A87C" w:rsidR="000315B8" w:rsidRDefault="00947DA9" w:rsidP="00790799">
      <w:pPr>
        <w:pStyle w:val="Ttulo2"/>
        <w:ind w:left="142" w:right="140" w:firstLine="0"/>
        <w:rPr>
          <w:lang w:val="es-ES_tradnl" w:eastAsia="es-ES"/>
        </w:rPr>
      </w:pPr>
      <w:bookmarkStart w:id="33" w:name="_Toc116376645"/>
      <w:r>
        <w:rPr>
          <w:lang w:val="es-ES_tradnl" w:eastAsia="es-ES"/>
        </w:rPr>
        <w:t>SERVICIOS DE ATENCIÓN AL CIUDADANO Y RELACIONES INSTITUCIONALES</w:t>
      </w:r>
      <w:bookmarkEnd w:id="33"/>
    </w:p>
    <w:p w14:paraId="28CFD744" w14:textId="1548609F" w:rsidR="00947DA9" w:rsidRDefault="00947DA9" w:rsidP="00790799">
      <w:pPr>
        <w:pStyle w:val="Ttulo3"/>
        <w:numPr>
          <w:ilvl w:val="0"/>
          <w:numId w:val="26"/>
        </w:numPr>
        <w:ind w:left="142" w:right="140" w:firstLine="0"/>
        <w:rPr>
          <w:lang w:val="es-ES_tradnl" w:eastAsia="es-ES"/>
        </w:rPr>
      </w:pPr>
      <w:bookmarkStart w:id="34" w:name="_Toc116376646"/>
      <w:r>
        <w:rPr>
          <w:lang w:val="es-ES_tradnl" w:eastAsia="es-ES"/>
        </w:rPr>
        <w:t>Finalidad</w:t>
      </w:r>
      <w:bookmarkEnd w:id="34"/>
    </w:p>
    <w:p w14:paraId="39F3EC1D" w14:textId="18C34B36" w:rsidR="00947DA9" w:rsidRDefault="00947DA9" w:rsidP="00790799">
      <w:pPr>
        <w:ind w:left="142" w:right="140"/>
        <w:rPr>
          <w:lang w:eastAsia="es-ES"/>
        </w:rPr>
      </w:pPr>
      <w:r w:rsidRPr="00466F31">
        <w:rPr>
          <w:lang w:eastAsia="es-ES"/>
        </w:rPr>
        <w:t>La finalidad del tratamiento es la gestión de los datos necesarios para la relación institucional, gestión de actividades culturales, formativas, sociales y comerciales con diferentes profesionales sanitarios y de otros ámbitos</w:t>
      </w:r>
      <w:r>
        <w:rPr>
          <w:lang w:eastAsia="es-ES"/>
        </w:rPr>
        <w:t>.</w:t>
      </w:r>
    </w:p>
    <w:p w14:paraId="5290BB49" w14:textId="77777777" w:rsidR="00947DA9" w:rsidRDefault="00947DA9" w:rsidP="00790799">
      <w:pPr>
        <w:pStyle w:val="Prrafodelista"/>
        <w:numPr>
          <w:ilvl w:val="0"/>
          <w:numId w:val="27"/>
        </w:numPr>
        <w:ind w:left="142" w:right="140" w:firstLine="0"/>
        <w:rPr>
          <w:lang w:eastAsia="es-ES"/>
        </w:rPr>
      </w:pPr>
      <w:r>
        <w:rPr>
          <w:lang w:eastAsia="es-ES"/>
        </w:rPr>
        <w:t>Dar respuesta a las relaciones institucionales y de comunicación</w:t>
      </w:r>
    </w:p>
    <w:p w14:paraId="156DC74C" w14:textId="77777777" w:rsidR="00947DA9" w:rsidRDefault="00947DA9" w:rsidP="00790799">
      <w:pPr>
        <w:pStyle w:val="Prrafodelista"/>
        <w:numPr>
          <w:ilvl w:val="0"/>
          <w:numId w:val="27"/>
        </w:numPr>
        <w:ind w:left="142" w:right="140" w:firstLine="0"/>
        <w:rPr>
          <w:lang w:eastAsia="es-ES"/>
        </w:rPr>
      </w:pPr>
      <w:r>
        <w:rPr>
          <w:lang w:eastAsia="es-ES"/>
        </w:rPr>
        <w:t>Envío de información institucional.</w:t>
      </w:r>
    </w:p>
    <w:p w14:paraId="2F83780A" w14:textId="77777777" w:rsidR="00947DA9" w:rsidRDefault="00947DA9" w:rsidP="00790799">
      <w:pPr>
        <w:pStyle w:val="Prrafodelista"/>
        <w:numPr>
          <w:ilvl w:val="0"/>
          <w:numId w:val="27"/>
        </w:numPr>
        <w:ind w:left="142" w:right="140" w:firstLine="0"/>
        <w:rPr>
          <w:lang w:eastAsia="es-ES"/>
        </w:rPr>
      </w:pPr>
      <w:r>
        <w:rPr>
          <w:lang w:eastAsia="es-ES"/>
        </w:rPr>
        <w:t>Gestión de contratos y convenios de colaboración.</w:t>
      </w:r>
    </w:p>
    <w:p w14:paraId="1729036D" w14:textId="5D3C97EE" w:rsidR="00947DA9" w:rsidRDefault="00947DA9" w:rsidP="00790799">
      <w:pPr>
        <w:pStyle w:val="Prrafodelista"/>
        <w:numPr>
          <w:ilvl w:val="0"/>
          <w:numId w:val="27"/>
        </w:numPr>
        <w:ind w:left="142" w:right="140" w:firstLine="0"/>
        <w:rPr>
          <w:lang w:eastAsia="es-ES"/>
        </w:rPr>
      </w:pPr>
      <w:r>
        <w:rPr>
          <w:lang w:eastAsia="es-ES"/>
        </w:rPr>
        <w:t>Inscripción en actividades y eventos.</w:t>
      </w:r>
    </w:p>
    <w:p w14:paraId="789D7447" w14:textId="0400FCC8" w:rsidR="00947DA9" w:rsidRDefault="00947DA9" w:rsidP="00790799">
      <w:pPr>
        <w:ind w:left="142" w:right="140"/>
        <w:rPr>
          <w:lang w:eastAsia="es-ES"/>
        </w:rPr>
      </w:pPr>
    </w:p>
    <w:p w14:paraId="34EE2DF2" w14:textId="2956F34F" w:rsidR="00947DA9" w:rsidRDefault="00947DA9" w:rsidP="00790799">
      <w:pPr>
        <w:pStyle w:val="Ttulo3"/>
        <w:ind w:left="142" w:right="140" w:firstLine="0"/>
        <w:rPr>
          <w:lang w:eastAsia="es-ES"/>
        </w:rPr>
      </w:pPr>
      <w:bookmarkStart w:id="35" w:name="_Toc116376647"/>
      <w:r>
        <w:rPr>
          <w:lang w:eastAsia="es-ES"/>
        </w:rPr>
        <w:t>Base legítima</w:t>
      </w:r>
      <w:bookmarkEnd w:id="35"/>
    </w:p>
    <w:p w14:paraId="60D221BD" w14:textId="77777777" w:rsidR="00947DA9" w:rsidRDefault="00947DA9" w:rsidP="00790799">
      <w:pPr>
        <w:ind w:left="142" w:right="140"/>
        <w:rPr>
          <w:rFonts w:ascii="Arial" w:eastAsia="Times New Roman" w:hAnsi="Arial" w:cs="Arial"/>
          <w:sz w:val="20"/>
          <w:szCs w:val="20"/>
          <w:lang w:val="es-ES_tradnl" w:eastAsia="es-ES"/>
        </w:rPr>
      </w:pPr>
      <w:r>
        <w:t xml:space="preserve">El REGLAMENTO (UE) 2016/679 DEL PARLAMENTO EUROPEO Y DEL CONSEJO de 27 de abril de 2016, se encuentra legitimado en el artículo </w:t>
      </w:r>
      <w:r w:rsidRPr="001C1F0D">
        <w:rPr>
          <w:rFonts w:ascii="Arial" w:eastAsia="Times New Roman" w:hAnsi="Arial" w:cs="Arial"/>
          <w:sz w:val="20"/>
          <w:szCs w:val="20"/>
          <w:lang w:val="es-ES_tradnl" w:eastAsia="es-ES"/>
        </w:rPr>
        <w:t>6</w:t>
      </w:r>
      <w:r>
        <w:rPr>
          <w:rFonts w:ascii="Arial" w:eastAsia="Times New Roman" w:hAnsi="Arial" w:cs="Arial"/>
          <w:sz w:val="20"/>
          <w:szCs w:val="20"/>
          <w:lang w:val="es-ES_tradnl" w:eastAsia="es-ES"/>
        </w:rPr>
        <w:t xml:space="preserve"> en base a:</w:t>
      </w:r>
    </w:p>
    <w:p w14:paraId="19DFF0A6" w14:textId="04C3A65E" w:rsidR="00947DA9" w:rsidRDefault="00947DA9" w:rsidP="00790799">
      <w:pPr>
        <w:ind w:left="142" w:right="140"/>
        <w:rPr>
          <w:lang w:val="es-ES_tradnl" w:eastAsia="es-ES"/>
        </w:rPr>
      </w:pPr>
      <w:r>
        <w:rPr>
          <w:lang w:val="es-ES_tradnl" w:eastAsia="es-ES"/>
        </w:rPr>
        <w:t>6.</w:t>
      </w:r>
      <w:r w:rsidRPr="001C1F0D">
        <w:rPr>
          <w:lang w:val="es-ES_tradnl" w:eastAsia="es-ES"/>
        </w:rPr>
        <w:t>1.a) El interesado da su consentimiento</w:t>
      </w:r>
    </w:p>
    <w:p w14:paraId="416E75DE" w14:textId="0B2747CF" w:rsidR="00947DA9" w:rsidRPr="00947DA9" w:rsidRDefault="00947DA9" w:rsidP="00790799">
      <w:pPr>
        <w:ind w:left="142" w:right="140"/>
        <w:rPr>
          <w:lang w:val="es-ES_tradnl" w:eastAsia="es-ES"/>
        </w:rPr>
      </w:pPr>
      <w:r w:rsidRPr="003B4536">
        <w:rPr>
          <w:lang w:val="es-ES_tradnl" w:eastAsia="es-ES"/>
        </w:rPr>
        <w:t>6.1.</w:t>
      </w:r>
      <w:r>
        <w:rPr>
          <w:lang w:val="es-ES_tradnl" w:eastAsia="es-ES"/>
        </w:rPr>
        <w:t xml:space="preserve">e) </w:t>
      </w:r>
      <w:r w:rsidRPr="00947DA9">
        <w:rPr>
          <w:lang w:val="es-ES_tradnl" w:eastAsia="es-ES"/>
        </w:rPr>
        <w:t>Tratamiento necesario para el cumplimiento de una misión realizada en interés público o en el ejercicio de poderes públicos conferidos al responsable del tratamiento.</w:t>
      </w:r>
    </w:p>
    <w:p w14:paraId="3F1FC1AF" w14:textId="075683B9" w:rsidR="00947DA9" w:rsidRDefault="00947DA9" w:rsidP="00790799">
      <w:pPr>
        <w:ind w:left="142" w:right="140"/>
        <w:rPr>
          <w:lang w:val="es-ES_tradnl" w:eastAsia="es-ES"/>
        </w:rPr>
      </w:pPr>
      <w:r w:rsidRPr="00947DA9">
        <w:rPr>
          <w:lang w:val="es-ES_tradnl" w:eastAsia="es-ES"/>
        </w:rPr>
        <w:t>6.1.f) Tratamiento necesario para la satisfacción de intereses legítimos perseguidos por el responsable del tratamiento.</w:t>
      </w:r>
    </w:p>
    <w:p w14:paraId="1D07F91F" w14:textId="55ECD47B" w:rsidR="005E16A9" w:rsidRDefault="005E16A9" w:rsidP="00790799">
      <w:pPr>
        <w:ind w:left="142" w:right="140"/>
        <w:rPr>
          <w:lang w:val="es-ES_tradnl" w:eastAsia="es-ES"/>
        </w:rPr>
      </w:pPr>
    </w:p>
    <w:p w14:paraId="79A051B1" w14:textId="0C9EE0EB" w:rsidR="005E16A9" w:rsidRDefault="005E16A9" w:rsidP="00790799">
      <w:pPr>
        <w:pStyle w:val="Ttulo3"/>
        <w:ind w:left="142" w:right="140" w:firstLine="0"/>
        <w:rPr>
          <w:lang w:val="es-ES_tradnl" w:eastAsia="es-ES"/>
        </w:rPr>
      </w:pPr>
      <w:bookmarkStart w:id="36" w:name="_Toc116376648"/>
      <w:r>
        <w:rPr>
          <w:lang w:val="es-ES_tradnl" w:eastAsia="es-ES"/>
        </w:rPr>
        <w:t>Categoría de datos y categoría de interesados</w:t>
      </w:r>
      <w:bookmarkEnd w:id="36"/>
    </w:p>
    <w:p w14:paraId="0C7F0C04" w14:textId="7096E031" w:rsidR="005E16A9" w:rsidRDefault="005E16A9" w:rsidP="00790799">
      <w:pPr>
        <w:pStyle w:val="Prrafodelista"/>
        <w:numPr>
          <w:ilvl w:val="0"/>
          <w:numId w:val="18"/>
        </w:numPr>
        <w:ind w:left="142" w:right="140" w:firstLine="0"/>
        <w:rPr>
          <w:lang w:val="es-ES_tradnl" w:eastAsia="es-ES"/>
        </w:rPr>
      </w:pPr>
      <w:r w:rsidRPr="005037FA">
        <w:rPr>
          <w:lang w:val="es-ES_tradnl" w:eastAsia="es-ES"/>
        </w:rPr>
        <w:t xml:space="preserve">Datos </w:t>
      </w:r>
      <w:r w:rsidRPr="005037FA">
        <w:rPr>
          <w:i/>
          <w:lang w:val="es-ES_tradnl" w:eastAsia="es-ES"/>
        </w:rPr>
        <w:t>Identificativos</w:t>
      </w:r>
      <w:r w:rsidRPr="005037FA">
        <w:rPr>
          <w:lang w:val="es-ES_tradnl" w:eastAsia="es-ES"/>
        </w:rPr>
        <w:t xml:space="preserve"> (DNI, Nombre y apellidos, DNI, domicilio, teléfono, firma, </w:t>
      </w:r>
      <w:r>
        <w:rPr>
          <w:lang w:val="es-ES_tradnl" w:eastAsia="es-ES"/>
        </w:rPr>
        <w:t>número de colegiado.)</w:t>
      </w:r>
    </w:p>
    <w:p w14:paraId="00FCB42C" w14:textId="5E17E9F9" w:rsidR="005E16A9" w:rsidRDefault="005E16A9" w:rsidP="00790799">
      <w:pPr>
        <w:pStyle w:val="Prrafodelista"/>
        <w:numPr>
          <w:ilvl w:val="0"/>
          <w:numId w:val="18"/>
        </w:numPr>
        <w:ind w:left="142" w:right="140" w:firstLine="0"/>
        <w:rPr>
          <w:lang w:val="es-ES_tradnl" w:eastAsia="es-ES"/>
        </w:rPr>
      </w:pPr>
      <w:r w:rsidRPr="005037FA">
        <w:rPr>
          <w:lang w:val="es-ES_tradnl" w:eastAsia="es-ES"/>
        </w:rPr>
        <w:t xml:space="preserve">Datos </w:t>
      </w:r>
      <w:r w:rsidRPr="005037FA">
        <w:rPr>
          <w:i/>
          <w:lang w:val="es-ES_tradnl" w:eastAsia="es-ES"/>
        </w:rPr>
        <w:t>económicos</w:t>
      </w:r>
      <w:r>
        <w:rPr>
          <w:lang w:val="es-ES_tradnl" w:eastAsia="es-ES"/>
        </w:rPr>
        <w:t>.</w:t>
      </w:r>
    </w:p>
    <w:p w14:paraId="7998B0BB" w14:textId="1F46C458" w:rsidR="005E16A9" w:rsidRPr="004172A6" w:rsidRDefault="005E16A9" w:rsidP="00790799">
      <w:pPr>
        <w:pStyle w:val="Prrafodelista"/>
        <w:numPr>
          <w:ilvl w:val="0"/>
          <w:numId w:val="18"/>
        </w:numPr>
        <w:ind w:left="142" w:right="140" w:firstLine="0"/>
        <w:rPr>
          <w:lang w:val="es-ES_tradnl" w:eastAsia="es-ES"/>
        </w:rPr>
      </w:pPr>
      <w:r w:rsidRPr="005037FA">
        <w:rPr>
          <w:lang w:val="es-ES_tradnl" w:eastAsia="es-ES"/>
        </w:rPr>
        <w:t xml:space="preserve">Datos </w:t>
      </w:r>
      <w:r w:rsidRPr="005037FA">
        <w:rPr>
          <w:i/>
          <w:lang w:val="es-ES_tradnl" w:eastAsia="es-ES"/>
        </w:rPr>
        <w:t>profesionales</w:t>
      </w:r>
      <w:r>
        <w:rPr>
          <w:i/>
          <w:lang w:val="es-ES_tradnl" w:eastAsia="es-ES"/>
        </w:rPr>
        <w:t xml:space="preserve"> y académicos.</w:t>
      </w:r>
    </w:p>
    <w:p w14:paraId="78E7150B" w14:textId="22459F29" w:rsidR="004172A6" w:rsidRDefault="004172A6" w:rsidP="00790799">
      <w:pPr>
        <w:pStyle w:val="Prrafodelista"/>
        <w:numPr>
          <w:ilvl w:val="0"/>
          <w:numId w:val="18"/>
        </w:numPr>
        <w:ind w:left="142" w:right="140" w:firstLine="0"/>
        <w:rPr>
          <w:lang w:val="es-ES_tradnl" w:eastAsia="es-ES"/>
        </w:rPr>
      </w:pPr>
      <w:r>
        <w:rPr>
          <w:lang w:val="es-ES_tradnl" w:eastAsia="es-ES"/>
        </w:rPr>
        <w:t xml:space="preserve">Datos </w:t>
      </w:r>
      <w:r w:rsidRPr="004172A6">
        <w:rPr>
          <w:i/>
          <w:lang w:val="es-ES_tradnl" w:eastAsia="es-ES"/>
        </w:rPr>
        <w:t>firmantes de convenio</w:t>
      </w:r>
      <w:r>
        <w:rPr>
          <w:lang w:val="es-ES_tradnl" w:eastAsia="es-ES"/>
        </w:rPr>
        <w:t xml:space="preserve">: entidad a la que representan. </w:t>
      </w:r>
    </w:p>
    <w:p w14:paraId="35DE9346" w14:textId="77777777" w:rsidR="004172A6" w:rsidRDefault="004172A6" w:rsidP="00790799">
      <w:pPr>
        <w:pStyle w:val="Prrafodelista"/>
        <w:ind w:left="142" w:right="140"/>
        <w:rPr>
          <w:lang w:val="es-ES_tradnl" w:eastAsia="es-ES"/>
        </w:rPr>
      </w:pPr>
    </w:p>
    <w:p w14:paraId="050A77FB" w14:textId="36C4BA4C" w:rsidR="005E16A9" w:rsidRDefault="005E16A9" w:rsidP="00790799">
      <w:pPr>
        <w:pStyle w:val="Prrafodelista"/>
        <w:ind w:left="142" w:right="140"/>
        <w:rPr>
          <w:lang w:val="es-ES_tradnl" w:eastAsia="es-ES"/>
        </w:rPr>
      </w:pPr>
      <w:r w:rsidRPr="005037FA">
        <w:rPr>
          <w:lang w:val="es-ES_tradnl" w:eastAsia="es-ES"/>
        </w:rPr>
        <w:t xml:space="preserve">Los principales interesados son los </w:t>
      </w:r>
      <w:r w:rsidR="004172A6">
        <w:rPr>
          <w:lang w:val="es-ES_tradnl" w:eastAsia="es-ES"/>
        </w:rPr>
        <w:t>asociados o miembros, personas de contacto de instituciones y empresas, cargos públicos, inscritos en actividades y eventos</w:t>
      </w:r>
      <w:r w:rsidRPr="005037FA">
        <w:rPr>
          <w:lang w:val="es-ES_tradnl" w:eastAsia="es-ES"/>
        </w:rPr>
        <w:t>.</w:t>
      </w:r>
    </w:p>
    <w:p w14:paraId="342BD598" w14:textId="77777777" w:rsidR="004172A6" w:rsidRPr="005037FA" w:rsidRDefault="004172A6" w:rsidP="00790799">
      <w:pPr>
        <w:pStyle w:val="Prrafodelista"/>
        <w:ind w:left="142" w:right="140"/>
        <w:rPr>
          <w:lang w:val="es-ES_tradnl" w:eastAsia="es-ES"/>
        </w:rPr>
      </w:pPr>
    </w:p>
    <w:p w14:paraId="07C0F1C6" w14:textId="383C4052" w:rsidR="00947DA9" w:rsidRDefault="004172A6" w:rsidP="00790799">
      <w:pPr>
        <w:pStyle w:val="Ttulo3"/>
        <w:ind w:left="142" w:right="140" w:firstLine="0"/>
        <w:rPr>
          <w:lang w:eastAsia="es-ES"/>
        </w:rPr>
      </w:pPr>
      <w:bookmarkStart w:id="37" w:name="_Toc116376649"/>
      <w:r>
        <w:rPr>
          <w:lang w:eastAsia="es-ES"/>
        </w:rPr>
        <w:lastRenderedPageBreak/>
        <w:t>Procedencia de los datos</w:t>
      </w:r>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4"/>
        <w:gridCol w:w="1791"/>
        <w:gridCol w:w="2759"/>
      </w:tblGrid>
      <w:tr w:rsidR="004172A6" w14:paraId="417F3BAF" w14:textId="77777777" w:rsidTr="00656CE5">
        <w:tc>
          <w:tcPr>
            <w:tcW w:w="0" w:type="auto"/>
            <w:shd w:val="clear" w:color="auto" w:fill="005D5E"/>
            <w:vAlign w:val="center"/>
          </w:tcPr>
          <w:p w14:paraId="10886EDB" w14:textId="77777777" w:rsidR="004172A6" w:rsidRPr="0094430D" w:rsidRDefault="004172A6" w:rsidP="00790799">
            <w:pPr>
              <w:ind w:left="142" w:right="140"/>
              <w:jc w:val="center"/>
              <w:rPr>
                <w:color w:val="FFFFFF" w:themeColor="background1"/>
                <w:lang w:val="es-ES_tradnl" w:eastAsia="es-ES"/>
              </w:rPr>
            </w:pPr>
            <w:bookmarkStart w:id="38" w:name="_Hlk177487"/>
            <w:r w:rsidRPr="0094430D">
              <w:rPr>
                <w:color w:val="FFFFFF" w:themeColor="background1"/>
                <w:lang w:val="es-ES_tradnl" w:eastAsia="es-ES"/>
              </w:rPr>
              <w:t>Categoría de interesados</w:t>
            </w:r>
          </w:p>
        </w:tc>
        <w:tc>
          <w:tcPr>
            <w:tcW w:w="0" w:type="auto"/>
            <w:shd w:val="clear" w:color="auto" w:fill="005D5E"/>
            <w:vAlign w:val="center"/>
          </w:tcPr>
          <w:p w14:paraId="5D11703E" w14:textId="77777777" w:rsidR="004172A6" w:rsidRPr="0094430D" w:rsidRDefault="004172A6" w:rsidP="00790799">
            <w:pPr>
              <w:ind w:left="142" w:right="140"/>
              <w:jc w:val="center"/>
              <w:rPr>
                <w:color w:val="FFFFFF" w:themeColor="background1"/>
                <w:lang w:val="es-ES_tradnl" w:eastAsia="es-ES"/>
              </w:rPr>
            </w:pPr>
            <w:r w:rsidRPr="0094430D">
              <w:rPr>
                <w:color w:val="FFFFFF" w:themeColor="background1"/>
                <w:lang w:val="es-ES_tradnl" w:eastAsia="es-ES"/>
              </w:rPr>
              <w:t>Procedencia</w:t>
            </w:r>
          </w:p>
        </w:tc>
        <w:tc>
          <w:tcPr>
            <w:tcW w:w="0" w:type="auto"/>
            <w:shd w:val="clear" w:color="auto" w:fill="005D5E"/>
            <w:vAlign w:val="center"/>
          </w:tcPr>
          <w:p w14:paraId="010BEC92" w14:textId="77777777" w:rsidR="004172A6" w:rsidRPr="0094430D" w:rsidRDefault="004172A6" w:rsidP="00790799">
            <w:pPr>
              <w:ind w:left="142" w:right="140"/>
              <w:jc w:val="center"/>
              <w:rPr>
                <w:color w:val="FFFFFF" w:themeColor="background1"/>
                <w:lang w:val="es-ES_tradnl" w:eastAsia="es-ES"/>
              </w:rPr>
            </w:pPr>
            <w:r w:rsidRPr="0094430D">
              <w:rPr>
                <w:color w:val="FFFFFF" w:themeColor="background1"/>
                <w:lang w:val="es-ES_tradnl" w:eastAsia="es-ES"/>
              </w:rPr>
              <w:t>Categoría de datos</w:t>
            </w:r>
          </w:p>
        </w:tc>
      </w:tr>
      <w:tr w:rsidR="004172A6" w14:paraId="2B52B84C" w14:textId="77777777" w:rsidTr="00656CE5">
        <w:tc>
          <w:tcPr>
            <w:tcW w:w="0" w:type="auto"/>
            <w:vAlign w:val="center"/>
          </w:tcPr>
          <w:p w14:paraId="49218D94" w14:textId="12639FF6" w:rsidR="004172A6" w:rsidRDefault="004172A6" w:rsidP="00790799">
            <w:pPr>
              <w:ind w:left="142" w:right="140"/>
              <w:jc w:val="center"/>
              <w:rPr>
                <w:lang w:val="es-ES_tradnl" w:eastAsia="es-ES"/>
              </w:rPr>
            </w:pPr>
            <w:r>
              <w:rPr>
                <w:lang w:val="es-ES_tradnl" w:eastAsia="es-ES"/>
              </w:rPr>
              <w:t>Suscriptores</w:t>
            </w:r>
          </w:p>
        </w:tc>
        <w:tc>
          <w:tcPr>
            <w:tcW w:w="0" w:type="auto"/>
            <w:vMerge w:val="restart"/>
            <w:vAlign w:val="center"/>
          </w:tcPr>
          <w:p w14:paraId="6175A832" w14:textId="77777777" w:rsidR="004172A6" w:rsidRDefault="004172A6" w:rsidP="00790799">
            <w:pPr>
              <w:spacing w:after="120" w:line="230" w:lineRule="atLeast"/>
              <w:ind w:left="142" w:right="140"/>
              <w:jc w:val="center"/>
              <w:rPr>
                <w:rFonts w:ascii="Arial" w:eastAsia="Times New Roman" w:hAnsi="Arial" w:cs="Arial"/>
                <w:sz w:val="20"/>
                <w:szCs w:val="20"/>
                <w:lang w:val="es-ES_tradnl" w:eastAsia="es-ES"/>
              </w:rPr>
            </w:pPr>
            <w:r w:rsidRPr="003E1FE8">
              <w:rPr>
                <w:rFonts w:ascii="Arial" w:eastAsia="Times New Roman" w:hAnsi="Arial" w:cs="Arial"/>
                <w:sz w:val="20"/>
                <w:szCs w:val="20"/>
                <w:lang w:val="es-ES_tradnl" w:eastAsia="es-ES"/>
              </w:rPr>
              <w:t>El propio interesado.</w:t>
            </w:r>
          </w:p>
          <w:p w14:paraId="79C25EE0" w14:textId="77777777" w:rsidR="004172A6" w:rsidRDefault="004172A6" w:rsidP="00790799">
            <w:pPr>
              <w:spacing w:after="120" w:line="230" w:lineRule="atLeast"/>
              <w:ind w:left="142" w:right="140"/>
              <w:jc w:val="center"/>
              <w:rPr>
                <w:rFonts w:ascii="Arial" w:eastAsia="Times New Roman" w:hAnsi="Arial" w:cs="Arial"/>
                <w:sz w:val="20"/>
                <w:szCs w:val="20"/>
                <w:lang w:eastAsia="es-ES"/>
              </w:rPr>
            </w:pPr>
          </w:p>
          <w:p w14:paraId="3A958F28" w14:textId="30BEB9FA" w:rsidR="004172A6" w:rsidRDefault="004172A6" w:rsidP="00790799">
            <w:pPr>
              <w:ind w:left="142" w:right="140"/>
              <w:jc w:val="center"/>
              <w:rPr>
                <w:lang w:val="es-ES_tradnl" w:eastAsia="es-ES"/>
              </w:rPr>
            </w:pPr>
            <w:r>
              <w:rPr>
                <w:rFonts w:ascii="Arial" w:eastAsia="Times New Roman" w:hAnsi="Arial" w:cs="Arial"/>
                <w:sz w:val="20"/>
                <w:szCs w:val="20"/>
                <w:lang w:eastAsia="es-ES"/>
              </w:rPr>
              <w:t>Personas de contacto.</w:t>
            </w:r>
          </w:p>
        </w:tc>
        <w:tc>
          <w:tcPr>
            <w:tcW w:w="0" w:type="auto"/>
            <w:vMerge w:val="restart"/>
            <w:vAlign w:val="center"/>
          </w:tcPr>
          <w:p w14:paraId="6324FFB7" w14:textId="77777777" w:rsidR="004172A6" w:rsidRPr="003E1FE8" w:rsidRDefault="004172A6" w:rsidP="00790799">
            <w:pPr>
              <w:spacing w:after="120" w:line="230" w:lineRule="atLeast"/>
              <w:ind w:left="142" w:right="140"/>
              <w:jc w:val="center"/>
              <w:rPr>
                <w:rFonts w:ascii="Arial" w:eastAsia="Times New Roman" w:hAnsi="Arial" w:cs="Arial"/>
                <w:sz w:val="20"/>
                <w:szCs w:val="20"/>
                <w:lang w:eastAsia="es-ES"/>
              </w:rPr>
            </w:pPr>
            <w:r w:rsidRPr="003E1FE8">
              <w:rPr>
                <w:rFonts w:ascii="Arial" w:eastAsia="Times New Roman" w:hAnsi="Arial" w:cs="Arial"/>
                <w:sz w:val="20"/>
                <w:szCs w:val="20"/>
                <w:lang w:val="es-ES_tradnl" w:eastAsia="es-ES"/>
              </w:rPr>
              <w:t>Identificativos (DNI, Nombre y apellidos, dirección, teléfono, firma).</w:t>
            </w:r>
          </w:p>
          <w:p w14:paraId="1D73002D" w14:textId="77777777" w:rsidR="004172A6" w:rsidRPr="003E1FE8" w:rsidRDefault="004172A6" w:rsidP="00790799">
            <w:pPr>
              <w:spacing w:after="120" w:line="230" w:lineRule="atLeast"/>
              <w:ind w:left="142" w:right="140"/>
              <w:jc w:val="center"/>
              <w:rPr>
                <w:rFonts w:ascii="Arial" w:eastAsia="Times New Roman" w:hAnsi="Arial" w:cs="Arial"/>
                <w:sz w:val="20"/>
                <w:szCs w:val="20"/>
                <w:lang w:eastAsia="es-ES"/>
              </w:rPr>
            </w:pPr>
            <w:r w:rsidRPr="003E1FE8">
              <w:rPr>
                <w:rFonts w:ascii="Arial" w:eastAsia="Times New Roman" w:hAnsi="Arial" w:cs="Arial"/>
                <w:sz w:val="20"/>
                <w:szCs w:val="20"/>
                <w:lang w:val="es-ES_tradnl" w:eastAsia="es-ES"/>
              </w:rPr>
              <w:t>Datos Académicos y profesionales.</w:t>
            </w:r>
          </w:p>
          <w:p w14:paraId="54D931A7" w14:textId="5FDA7904" w:rsidR="004172A6" w:rsidRDefault="004172A6" w:rsidP="00790799">
            <w:pPr>
              <w:ind w:left="142" w:right="140"/>
              <w:jc w:val="center"/>
              <w:rPr>
                <w:lang w:val="es-ES_tradnl" w:eastAsia="es-ES"/>
              </w:rPr>
            </w:pPr>
            <w:r w:rsidRPr="003E1FE8">
              <w:rPr>
                <w:rFonts w:ascii="Arial" w:eastAsia="Times New Roman" w:hAnsi="Arial" w:cs="Arial"/>
                <w:sz w:val="20"/>
                <w:szCs w:val="20"/>
                <w:lang w:val="es-ES_tradnl" w:eastAsia="es-ES"/>
              </w:rPr>
              <w:t>Datos económicos.</w:t>
            </w:r>
          </w:p>
        </w:tc>
      </w:tr>
      <w:tr w:rsidR="004172A6" w14:paraId="1E5C68F8" w14:textId="77777777" w:rsidTr="00656CE5">
        <w:tc>
          <w:tcPr>
            <w:tcW w:w="0" w:type="auto"/>
            <w:vAlign w:val="center"/>
          </w:tcPr>
          <w:p w14:paraId="1F751347" w14:textId="48CCD11B" w:rsidR="004172A6" w:rsidRDefault="004172A6" w:rsidP="00790799">
            <w:pPr>
              <w:ind w:left="142" w:right="140"/>
              <w:jc w:val="center"/>
              <w:rPr>
                <w:lang w:val="es-ES_tradnl" w:eastAsia="es-ES"/>
              </w:rPr>
            </w:pPr>
            <w:r>
              <w:rPr>
                <w:lang w:val="es-ES_tradnl" w:eastAsia="es-ES"/>
              </w:rPr>
              <w:t>Compradores</w:t>
            </w:r>
          </w:p>
        </w:tc>
        <w:tc>
          <w:tcPr>
            <w:tcW w:w="0" w:type="auto"/>
            <w:vMerge/>
            <w:vAlign w:val="center"/>
          </w:tcPr>
          <w:p w14:paraId="69715233" w14:textId="24126ACE" w:rsidR="004172A6" w:rsidRDefault="004172A6" w:rsidP="00790799">
            <w:pPr>
              <w:ind w:left="142" w:right="140"/>
              <w:jc w:val="center"/>
              <w:rPr>
                <w:lang w:val="es-ES_tradnl" w:eastAsia="es-ES"/>
              </w:rPr>
            </w:pPr>
          </w:p>
        </w:tc>
        <w:tc>
          <w:tcPr>
            <w:tcW w:w="0" w:type="auto"/>
            <w:vMerge/>
            <w:vAlign w:val="center"/>
          </w:tcPr>
          <w:p w14:paraId="3B6B4C57" w14:textId="103413BA" w:rsidR="004172A6" w:rsidRDefault="004172A6" w:rsidP="00790799">
            <w:pPr>
              <w:ind w:left="142" w:right="140"/>
              <w:jc w:val="center"/>
              <w:rPr>
                <w:lang w:val="es-ES_tradnl" w:eastAsia="es-ES"/>
              </w:rPr>
            </w:pPr>
          </w:p>
        </w:tc>
      </w:tr>
      <w:tr w:rsidR="004172A6" w14:paraId="33E2D612" w14:textId="77777777" w:rsidTr="00656CE5">
        <w:tc>
          <w:tcPr>
            <w:tcW w:w="0" w:type="auto"/>
            <w:vAlign w:val="center"/>
          </w:tcPr>
          <w:p w14:paraId="5A33B0E2" w14:textId="2B98A7CB" w:rsidR="004172A6" w:rsidRDefault="004172A6" w:rsidP="00790799">
            <w:pPr>
              <w:ind w:left="142" w:right="140"/>
              <w:jc w:val="center"/>
              <w:rPr>
                <w:lang w:val="es-ES_tradnl" w:eastAsia="es-ES"/>
              </w:rPr>
            </w:pPr>
            <w:r>
              <w:rPr>
                <w:lang w:val="es-ES_tradnl" w:eastAsia="es-ES"/>
              </w:rPr>
              <w:t>Colaboradores</w:t>
            </w:r>
          </w:p>
        </w:tc>
        <w:tc>
          <w:tcPr>
            <w:tcW w:w="0" w:type="auto"/>
            <w:vMerge/>
            <w:vAlign w:val="center"/>
          </w:tcPr>
          <w:p w14:paraId="0C15B030" w14:textId="5853DB57" w:rsidR="004172A6" w:rsidRDefault="004172A6" w:rsidP="00790799">
            <w:pPr>
              <w:ind w:left="142" w:right="140"/>
              <w:jc w:val="center"/>
              <w:rPr>
                <w:lang w:val="es-ES_tradnl" w:eastAsia="es-ES"/>
              </w:rPr>
            </w:pPr>
          </w:p>
        </w:tc>
        <w:tc>
          <w:tcPr>
            <w:tcW w:w="0" w:type="auto"/>
            <w:vMerge/>
            <w:vAlign w:val="center"/>
          </w:tcPr>
          <w:p w14:paraId="3714CBFF" w14:textId="710CB978" w:rsidR="004172A6" w:rsidRDefault="004172A6" w:rsidP="00790799">
            <w:pPr>
              <w:ind w:left="142" w:right="140"/>
              <w:jc w:val="center"/>
              <w:rPr>
                <w:lang w:val="es-ES_tradnl" w:eastAsia="es-ES"/>
              </w:rPr>
            </w:pPr>
          </w:p>
        </w:tc>
      </w:tr>
      <w:tr w:rsidR="004172A6" w14:paraId="449F1731" w14:textId="77777777" w:rsidTr="00656CE5">
        <w:tc>
          <w:tcPr>
            <w:tcW w:w="0" w:type="auto"/>
            <w:vAlign w:val="center"/>
          </w:tcPr>
          <w:p w14:paraId="7A05A013" w14:textId="13B32C9B" w:rsidR="004172A6" w:rsidRDefault="004172A6" w:rsidP="00790799">
            <w:pPr>
              <w:ind w:left="142" w:right="140"/>
              <w:jc w:val="center"/>
              <w:rPr>
                <w:lang w:val="es-ES_tradnl" w:eastAsia="es-ES"/>
              </w:rPr>
            </w:pPr>
            <w:r>
              <w:rPr>
                <w:lang w:val="es-ES_tradnl" w:eastAsia="es-ES"/>
              </w:rPr>
              <w:t>Miembros de los órganos de la revista</w:t>
            </w:r>
          </w:p>
        </w:tc>
        <w:tc>
          <w:tcPr>
            <w:tcW w:w="0" w:type="auto"/>
            <w:vMerge/>
            <w:vAlign w:val="center"/>
          </w:tcPr>
          <w:p w14:paraId="44DAF582" w14:textId="77777777" w:rsidR="004172A6" w:rsidRDefault="004172A6" w:rsidP="00790799">
            <w:pPr>
              <w:ind w:left="142" w:right="140"/>
              <w:jc w:val="center"/>
              <w:rPr>
                <w:rFonts w:ascii="Arial" w:eastAsia="Times New Roman" w:hAnsi="Arial" w:cs="Arial"/>
                <w:sz w:val="20"/>
                <w:szCs w:val="20"/>
                <w:lang w:val="es-ES_tradnl" w:eastAsia="es-ES"/>
              </w:rPr>
            </w:pPr>
          </w:p>
        </w:tc>
        <w:tc>
          <w:tcPr>
            <w:tcW w:w="0" w:type="auto"/>
            <w:vMerge/>
            <w:vAlign w:val="center"/>
          </w:tcPr>
          <w:p w14:paraId="1F0958C4" w14:textId="77777777" w:rsidR="004172A6" w:rsidRDefault="004172A6" w:rsidP="00790799">
            <w:pPr>
              <w:ind w:left="142" w:right="140"/>
              <w:jc w:val="center"/>
              <w:rPr>
                <w:rFonts w:ascii="Arial" w:eastAsia="Times New Roman" w:hAnsi="Arial" w:cs="Arial"/>
                <w:sz w:val="20"/>
                <w:szCs w:val="20"/>
                <w:lang w:val="es-ES_tradnl" w:eastAsia="es-ES"/>
              </w:rPr>
            </w:pPr>
          </w:p>
        </w:tc>
      </w:tr>
      <w:tr w:rsidR="004172A6" w14:paraId="3ED39DC8" w14:textId="77777777" w:rsidTr="00656CE5">
        <w:tc>
          <w:tcPr>
            <w:tcW w:w="0" w:type="auto"/>
            <w:vAlign w:val="center"/>
          </w:tcPr>
          <w:p w14:paraId="73248772" w14:textId="14B5112D" w:rsidR="004172A6" w:rsidRDefault="004172A6" w:rsidP="00790799">
            <w:pPr>
              <w:ind w:left="142" w:right="140"/>
              <w:jc w:val="center"/>
              <w:rPr>
                <w:lang w:val="es-ES_tradnl" w:eastAsia="es-ES"/>
              </w:rPr>
            </w:pPr>
            <w:r w:rsidRPr="004172A6">
              <w:rPr>
                <w:lang w:val="es-ES_tradnl" w:eastAsia="es-ES"/>
              </w:rPr>
              <w:t xml:space="preserve">Administraciones y Organismos Públicos para el cumplimiento de las </w:t>
            </w:r>
            <w:r w:rsidRPr="007868FE">
              <w:rPr>
                <w:lang w:val="es-ES_tradnl" w:eastAsia="es-ES"/>
              </w:rPr>
              <w:t xml:space="preserve">obligaciones directamente exigibles al </w:t>
            </w:r>
            <w:r w:rsidR="00516E42" w:rsidRPr="007868FE">
              <w:rPr>
                <w:u w:color="FFFF00"/>
                <w:lang w:val="es-ES_tradnl" w:eastAsia="es-ES"/>
              </w:rPr>
              <w:t>Colegio</w:t>
            </w:r>
          </w:p>
        </w:tc>
        <w:tc>
          <w:tcPr>
            <w:tcW w:w="0" w:type="auto"/>
            <w:vMerge/>
            <w:vAlign w:val="center"/>
          </w:tcPr>
          <w:p w14:paraId="5B6D2556" w14:textId="77777777" w:rsidR="004172A6" w:rsidRDefault="004172A6" w:rsidP="00790799">
            <w:pPr>
              <w:ind w:left="142" w:right="140"/>
              <w:jc w:val="center"/>
              <w:rPr>
                <w:rFonts w:ascii="Arial" w:eastAsia="Times New Roman" w:hAnsi="Arial" w:cs="Arial"/>
                <w:sz w:val="20"/>
                <w:szCs w:val="20"/>
                <w:lang w:val="es-ES_tradnl" w:eastAsia="es-ES"/>
              </w:rPr>
            </w:pPr>
          </w:p>
        </w:tc>
        <w:tc>
          <w:tcPr>
            <w:tcW w:w="0" w:type="auto"/>
            <w:vMerge/>
            <w:vAlign w:val="center"/>
          </w:tcPr>
          <w:p w14:paraId="053E3714" w14:textId="77777777" w:rsidR="004172A6" w:rsidRDefault="004172A6" w:rsidP="00790799">
            <w:pPr>
              <w:ind w:left="142" w:right="140"/>
              <w:jc w:val="center"/>
              <w:rPr>
                <w:rFonts w:ascii="Arial" w:eastAsia="Times New Roman" w:hAnsi="Arial" w:cs="Arial"/>
                <w:sz w:val="20"/>
                <w:szCs w:val="20"/>
                <w:lang w:val="es-ES_tradnl" w:eastAsia="es-ES"/>
              </w:rPr>
            </w:pPr>
          </w:p>
        </w:tc>
      </w:tr>
      <w:bookmarkEnd w:id="38"/>
    </w:tbl>
    <w:p w14:paraId="7A7C6054" w14:textId="77777777" w:rsidR="004172A6" w:rsidRPr="004172A6" w:rsidRDefault="004172A6" w:rsidP="00790799">
      <w:pPr>
        <w:ind w:left="142" w:right="140"/>
        <w:rPr>
          <w:lang w:eastAsia="es-ES"/>
        </w:rPr>
      </w:pPr>
    </w:p>
    <w:p w14:paraId="7B4C0A68" w14:textId="7E307300" w:rsidR="00947DA9" w:rsidRDefault="004172A6" w:rsidP="00790799">
      <w:pPr>
        <w:pStyle w:val="Ttulo3"/>
        <w:ind w:left="142" w:right="140" w:firstLine="0"/>
        <w:rPr>
          <w:rFonts w:eastAsia="Times New Roman"/>
          <w:lang w:eastAsia="es-ES"/>
        </w:rPr>
      </w:pPr>
      <w:bookmarkStart w:id="39" w:name="_Toc116376650"/>
      <w:r>
        <w:rPr>
          <w:rFonts w:eastAsia="Times New Roman"/>
          <w:lang w:eastAsia="es-ES"/>
        </w:rPr>
        <w:t>Plazos de supresión</w:t>
      </w:r>
      <w:bookmarkEnd w:id="39"/>
    </w:p>
    <w:p w14:paraId="23B8BAC4" w14:textId="74C64B4D" w:rsidR="004172A6" w:rsidRDefault="004172A6" w:rsidP="00790799">
      <w:pPr>
        <w:ind w:left="142" w:right="140"/>
        <w:rPr>
          <w:lang w:eastAsia="es-ES"/>
        </w:rPr>
      </w:pPr>
      <w:r>
        <w:rPr>
          <w:lang w:eastAsia="es-ES"/>
        </w:rPr>
        <w:t>Los datos personales se conservarán según Ley 16/1985, de 25 junio, del patrimonio histórico español. Hasta que el interesado no ejercite la oposición o supresión de sus datos. Dentro de esta categoría los interesados son: suscriptores, compradores, colaboradores y miembros de los órganos de la revista.</w:t>
      </w:r>
    </w:p>
    <w:p w14:paraId="00D13394" w14:textId="77777777" w:rsidR="004172A6" w:rsidRDefault="004172A6" w:rsidP="00790799">
      <w:pPr>
        <w:spacing w:after="0"/>
        <w:ind w:left="142" w:right="140"/>
        <w:rPr>
          <w:lang w:val="es-ES_tradnl" w:eastAsia="es-ES"/>
        </w:rPr>
      </w:pPr>
      <w:r>
        <w:rPr>
          <w:lang w:val="es-ES_tradnl" w:eastAsia="es-ES"/>
        </w:rPr>
        <w:t xml:space="preserve">Los datos que están previstos en la supresión son: </w:t>
      </w:r>
    </w:p>
    <w:p w14:paraId="1946D48C" w14:textId="77777777" w:rsidR="004172A6" w:rsidRDefault="004172A6" w:rsidP="00790799">
      <w:pPr>
        <w:pStyle w:val="Prrafodelista"/>
        <w:numPr>
          <w:ilvl w:val="0"/>
          <w:numId w:val="28"/>
        </w:numPr>
        <w:ind w:left="142" w:right="140" w:firstLine="0"/>
        <w:rPr>
          <w:lang w:eastAsia="es-ES"/>
        </w:rPr>
      </w:pPr>
      <w:r>
        <w:rPr>
          <w:lang w:eastAsia="es-ES"/>
        </w:rPr>
        <w:t>Identificativos.</w:t>
      </w:r>
    </w:p>
    <w:p w14:paraId="4D54C3F1" w14:textId="77777777" w:rsidR="004172A6" w:rsidRDefault="004172A6" w:rsidP="00790799">
      <w:pPr>
        <w:pStyle w:val="Prrafodelista"/>
        <w:numPr>
          <w:ilvl w:val="0"/>
          <w:numId w:val="28"/>
        </w:numPr>
        <w:ind w:left="142" w:right="140" w:firstLine="0"/>
        <w:rPr>
          <w:lang w:eastAsia="es-ES"/>
        </w:rPr>
      </w:pPr>
      <w:r>
        <w:rPr>
          <w:lang w:eastAsia="es-ES"/>
        </w:rPr>
        <w:t>Datos Académicos y profesionales.</w:t>
      </w:r>
    </w:p>
    <w:p w14:paraId="7643D22A" w14:textId="47EDE086" w:rsidR="004172A6" w:rsidRPr="004172A6" w:rsidRDefault="004172A6" w:rsidP="00790799">
      <w:pPr>
        <w:pStyle w:val="Prrafodelista"/>
        <w:numPr>
          <w:ilvl w:val="0"/>
          <w:numId w:val="28"/>
        </w:numPr>
        <w:ind w:left="142" w:right="140" w:firstLine="0"/>
        <w:rPr>
          <w:lang w:eastAsia="es-ES"/>
        </w:rPr>
      </w:pPr>
      <w:r>
        <w:rPr>
          <w:lang w:eastAsia="es-ES"/>
        </w:rPr>
        <w:t>Datos económicos.</w:t>
      </w:r>
    </w:p>
    <w:p w14:paraId="2C5D77A2" w14:textId="77777777" w:rsidR="00947DA9" w:rsidRPr="00466F31" w:rsidRDefault="00947DA9" w:rsidP="00790799">
      <w:pPr>
        <w:spacing w:after="120" w:line="230" w:lineRule="atLeast"/>
        <w:ind w:left="142" w:right="140"/>
        <w:rPr>
          <w:rFonts w:ascii="Arial" w:eastAsia="Times New Roman" w:hAnsi="Arial" w:cs="Arial"/>
          <w:color w:val="000000"/>
          <w:sz w:val="20"/>
          <w:szCs w:val="20"/>
          <w:lang w:eastAsia="es-ES"/>
        </w:rPr>
      </w:pPr>
    </w:p>
    <w:p w14:paraId="14AF5EEC" w14:textId="77F62BBC" w:rsidR="00947DA9" w:rsidRDefault="00F157D4" w:rsidP="00790799">
      <w:pPr>
        <w:pStyle w:val="Ttulo3"/>
        <w:ind w:left="142" w:right="140" w:firstLine="0"/>
        <w:rPr>
          <w:lang w:val="es-ES_tradnl" w:eastAsia="es-ES"/>
        </w:rPr>
      </w:pPr>
      <w:bookmarkStart w:id="40" w:name="_Toc116376651"/>
      <w:r>
        <w:rPr>
          <w:lang w:val="es-ES_tradnl" w:eastAsia="es-ES"/>
        </w:rPr>
        <w:t>Transferencias internaciones</w:t>
      </w:r>
      <w:bookmarkEnd w:id="40"/>
    </w:p>
    <w:p w14:paraId="14B2CC91" w14:textId="77777777" w:rsidR="00F157D4" w:rsidRDefault="00F157D4" w:rsidP="00790799">
      <w:pPr>
        <w:ind w:left="142" w:right="140"/>
        <w:rPr>
          <w:lang w:val="es-ES_tradnl" w:eastAsia="es-ES"/>
        </w:rPr>
      </w:pPr>
      <w:r w:rsidRPr="000315B8">
        <w:rPr>
          <w:lang w:val="es-ES_tradnl" w:eastAsia="es-ES"/>
        </w:rPr>
        <w:t>No están previstas transferencias internacionales con terceros países.</w:t>
      </w:r>
    </w:p>
    <w:p w14:paraId="46314613" w14:textId="77777777" w:rsidR="009A4A18" w:rsidRDefault="009A4A18" w:rsidP="00790799">
      <w:pPr>
        <w:pStyle w:val="Ttulo2"/>
        <w:numPr>
          <w:ilvl w:val="0"/>
          <w:numId w:val="0"/>
        </w:numPr>
        <w:ind w:left="142" w:right="140"/>
        <w:rPr>
          <w:lang w:val="es-ES_tradnl" w:eastAsia="es-ES"/>
        </w:rPr>
      </w:pPr>
    </w:p>
    <w:p w14:paraId="39F8B133" w14:textId="56CE5F77" w:rsidR="00F157D4" w:rsidRPr="00F157D4" w:rsidRDefault="009A4A18" w:rsidP="00790799">
      <w:pPr>
        <w:pStyle w:val="Ttulo2"/>
        <w:ind w:left="142" w:right="140" w:firstLine="0"/>
        <w:rPr>
          <w:lang w:val="es-ES_tradnl" w:eastAsia="es-ES"/>
        </w:rPr>
      </w:pPr>
      <w:bookmarkStart w:id="41" w:name="_Toc116376652"/>
      <w:r>
        <w:rPr>
          <w:lang w:val="es-ES_tradnl" w:eastAsia="es-ES"/>
        </w:rPr>
        <w:t>FORMACIÓN</w:t>
      </w:r>
      <w:bookmarkEnd w:id="41"/>
      <w:r>
        <w:rPr>
          <w:lang w:val="es-ES_tradnl" w:eastAsia="es-ES"/>
        </w:rPr>
        <w:t xml:space="preserve"> </w:t>
      </w:r>
    </w:p>
    <w:p w14:paraId="7D4A97CF" w14:textId="428CC76A" w:rsidR="009A4A18" w:rsidRDefault="009A4A18" w:rsidP="00790799">
      <w:pPr>
        <w:pStyle w:val="Ttulo3"/>
        <w:numPr>
          <w:ilvl w:val="0"/>
          <w:numId w:val="29"/>
        </w:numPr>
        <w:ind w:left="142" w:right="140" w:firstLine="0"/>
        <w:rPr>
          <w:lang w:val="es-ES_tradnl" w:eastAsia="es-ES"/>
        </w:rPr>
      </w:pPr>
      <w:bookmarkStart w:id="42" w:name="_Toc116376653"/>
      <w:r>
        <w:rPr>
          <w:lang w:val="es-ES_tradnl" w:eastAsia="es-ES"/>
        </w:rPr>
        <w:t>Finalidad</w:t>
      </w:r>
      <w:bookmarkEnd w:id="42"/>
    </w:p>
    <w:p w14:paraId="2DCAFF68" w14:textId="4830D8B1" w:rsidR="009A4A18" w:rsidRDefault="009A4A18" w:rsidP="00790799">
      <w:pPr>
        <w:ind w:left="142" w:right="140"/>
        <w:rPr>
          <w:lang w:val="es-ES_tradnl" w:eastAsia="es-ES"/>
        </w:rPr>
      </w:pPr>
      <w:r w:rsidRPr="009A4A18">
        <w:rPr>
          <w:lang w:val="es-ES_tradnl" w:eastAsia="es-ES"/>
        </w:rPr>
        <w:t xml:space="preserve">Gestión de asistencia a jornadas y eventos como alumno en cursos o actividades organizadas </w:t>
      </w:r>
      <w:r w:rsidRPr="001B6A55">
        <w:rPr>
          <w:lang w:val="es-ES_tradnl" w:eastAsia="es-ES"/>
        </w:rPr>
        <w:t xml:space="preserve">por el </w:t>
      </w:r>
      <w:r w:rsidR="00516E42" w:rsidRPr="001B6A55">
        <w:rPr>
          <w:u w:color="FFFF00"/>
          <w:lang w:val="es-ES_tradnl" w:eastAsia="es-ES"/>
        </w:rPr>
        <w:t>Colegio</w:t>
      </w:r>
      <w:r w:rsidRPr="001B6A55">
        <w:rPr>
          <w:lang w:val="es-ES_tradnl" w:eastAsia="es-ES"/>
        </w:rPr>
        <w:t xml:space="preserve">, incluyendo en dicha finalidad, si procede, la facturación de los cursos en los que se matricula, el envío de comunicaciones relacionadas con las jornadas o cursos en los que se inscribe, así como la de conocer la satisfacción y opinión sobre la calidad de las jornadas celebradas y de los cursos impartidos. En el caso de cursos y actividades formativas, sus datos se tratarán para la evaluación y calificación. Sus datos podrán ser utilizados, si lo autoriza, para el envío por el </w:t>
      </w:r>
      <w:r w:rsidR="00516E42" w:rsidRPr="001B6A55">
        <w:rPr>
          <w:u w:color="FFFF00"/>
          <w:lang w:val="es-ES_tradnl" w:eastAsia="es-ES"/>
        </w:rPr>
        <w:t>Colegio</w:t>
      </w:r>
      <w:r w:rsidRPr="001B6A55">
        <w:rPr>
          <w:lang w:val="es-ES_tradnl" w:eastAsia="es-ES"/>
        </w:rPr>
        <w:t xml:space="preserve"> de información relativa a la actividad formativa y a la realización de jornadas y eventos.</w:t>
      </w:r>
    </w:p>
    <w:p w14:paraId="3337ADA8" w14:textId="77777777" w:rsidR="009A4A18" w:rsidRPr="009A4A18" w:rsidRDefault="009A4A18" w:rsidP="00790799">
      <w:pPr>
        <w:pStyle w:val="Prrafodelista"/>
        <w:numPr>
          <w:ilvl w:val="0"/>
          <w:numId w:val="30"/>
        </w:numPr>
        <w:ind w:left="142" w:right="140" w:firstLine="0"/>
        <w:rPr>
          <w:lang w:val="es-ES_tradnl" w:eastAsia="es-ES"/>
        </w:rPr>
      </w:pPr>
      <w:r w:rsidRPr="009A4A18">
        <w:rPr>
          <w:lang w:val="es-ES_tradnl" w:eastAsia="es-ES"/>
        </w:rPr>
        <w:t>Gestión de becas.</w:t>
      </w:r>
    </w:p>
    <w:p w14:paraId="159B6C1C" w14:textId="5EC1FBCE" w:rsidR="009A4A18" w:rsidRDefault="009A4A18" w:rsidP="00790799">
      <w:pPr>
        <w:pStyle w:val="Prrafodelista"/>
        <w:numPr>
          <w:ilvl w:val="0"/>
          <w:numId w:val="30"/>
        </w:numPr>
        <w:ind w:left="142" w:right="140" w:firstLine="0"/>
        <w:rPr>
          <w:lang w:val="es-ES_tradnl" w:eastAsia="es-ES"/>
        </w:rPr>
      </w:pPr>
      <w:r w:rsidRPr="009A4A18">
        <w:rPr>
          <w:lang w:val="es-ES_tradnl" w:eastAsia="es-ES"/>
        </w:rPr>
        <w:t>Realización de encuestas de calidad.</w:t>
      </w:r>
    </w:p>
    <w:p w14:paraId="52E5F96F" w14:textId="6807727A" w:rsidR="009A4A18" w:rsidRPr="009A4A18" w:rsidRDefault="009A4A18" w:rsidP="00790799">
      <w:pPr>
        <w:pStyle w:val="Ttulo3"/>
        <w:ind w:left="142" w:right="140" w:firstLine="0"/>
        <w:rPr>
          <w:lang w:val="es-ES_tradnl" w:eastAsia="es-ES"/>
        </w:rPr>
      </w:pPr>
      <w:bookmarkStart w:id="43" w:name="_Toc116376654"/>
      <w:r>
        <w:rPr>
          <w:lang w:val="es-ES_tradnl" w:eastAsia="es-ES"/>
        </w:rPr>
        <w:lastRenderedPageBreak/>
        <w:t>Base legítima</w:t>
      </w:r>
      <w:bookmarkEnd w:id="43"/>
    </w:p>
    <w:p w14:paraId="3E919430" w14:textId="77777777" w:rsidR="009A4A18" w:rsidRDefault="009A4A18" w:rsidP="00790799">
      <w:pPr>
        <w:ind w:left="142" w:right="140"/>
        <w:rPr>
          <w:rFonts w:ascii="Arial" w:eastAsia="Times New Roman" w:hAnsi="Arial" w:cs="Arial"/>
          <w:sz w:val="20"/>
          <w:szCs w:val="20"/>
          <w:lang w:val="es-ES_tradnl" w:eastAsia="es-ES"/>
        </w:rPr>
      </w:pPr>
      <w:r>
        <w:t xml:space="preserve">El REGLAMENTO (UE) 2016/679 DEL PARLAMENTO EUROPEO Y DEL CONSEJO de 27 de abril de 2016, se encuentra legitimado en el artículo </w:t>
      </w:r>
      <w:r w:rsidRPr="001C1F0D">
        <w:rPr>
          <w:rFonts w:ascii="Arial" w:eastAsia="Times New Roman" w:hAnsi="Arial" w:cs="Arial"/>
          <w:sz w:val="20"/>
          <w:szCs w:val="20"/>
          <w:lang w:val="es-ES_tradnl" w:eastAsia="es-ES"/>
        </w:rPr>
        <w:t>6</w:t>
      </w:r>
      <w:r>
        <w:rPr>
          <w:rFonts w:ascii="Arial" w:eastAsia="Times New Roman" w:hAnsi="Arial" w:cs="Arial"/>
          <w:sz w:val="20"/>
          <w:szCs w:val="20"/>
          <w:lang w:val="es-ES_tradnl" w:eastAsia="es-ES"/>
        </w:rPr>
        <w:t xml:space="preserve"> en base a:</w:t>
      </w:r>
    </w:p>
    <w:p w14:paraId="71EEDAF6" w14:textId="36CCB14E" w:rsidR="009A4A18" w:rsidRDefault="009A4A18" w:rsidP="00790799">
      <w:pPr>
        <w:ind w:left="142" w:right="140"/>
        <w:rPr>
          <w:lang w:val="es-ES_tradnl" w:eastAsia="es-ES"/>
        </w:rPr>
      </w:pPr>
      <w:r>
        <w:rPr>
          <w:lang w:val="es-ES_tradnl" w:eastAsia="es-ES"/>
        </w:rPr>
        <w:t>6.</w:t>
      </w:r>
      <w:r w:rsidRPr="001C1F0D">
        <w:rPr>
          <w:lang w:val="es-ES_tradnl" w:eastAsia="es-ES"/>
        </w:rPr>
        <w:t>1.a) El interesado da su consentimiento</w:t>
      </w:r>
    </w:p>
    <w:p w14:paraId="65BAC08B" w14:textId="77777777" w:rsidR="00BF35E1" w:rsidRDefault="00BF35E1" w:rsidP="00790799">
      <w:pPr>
        <w:ind w:left="142" w:right="140"/>
        <w:rPr>
          <w:lang w:val="es-ES_tradnl" w:eastAsia="es-ES"/>
        </w:rPr>
      </w:pPr>
    </w:p>
    <w:p w14:paraId="4C748EFA" w14:textId="5384B2B1" w:rsidR="009A4A18" w:rsidRDefault="00346422" w:rsidP="00790799">
      <w:pPr>
        <w:pStyle w:val="Ttulo3"/>
        <w:ind w:left="142" w:right="140" w:firstLine="0"/>
        <w:rPr>
          <w:rFonts w:eastAsia="Times New Roman"/>
          <w:lang w:val="es-ES_tradnl" w:eastAsia="es-ES"/>
        </w:rPr>
      </w:pPr>
      <w:bookmarkStart w:id="44" w:name="_Toc116376655"/>
      <w:r>
        <w:rPr>
          <w:rFonts w:eastAsia="Times New Roman"/>
          <w:lang w:val="es-ES_tradnl" w:eastAsia="es-ES"/>
        </w:rPr>
        <w:t>Categoría de datos y categoría de interesados</w:t>
      </w:r>
      <w:bookmarkEnd w:id="44"/>
    </w:p>
    <w:p w14:paraId="24C81D2C" w14:textId="28FDCAF4" w:rsidR="00346422" w:rsidRDefault="00BF35E1" w:rsidP="00790799">
      <w:pPr>
        <w:pStyle w:val="Ttulo4"/>
        <w:ind w:left="142" w:right="140"/>
        <w:rPr>
          <w:lang w:val="es-ES_tradnl" w:eastAsia="es-ES"/>
        </w:rPr>
      </w:pPr>
      <w:r w:rsidRPr="00BF35E1">
        <w:rPr>
          <w:lang w:val="es-ES_tradnl" w:eastAsia="es-ES"/>
        </w:rPr>
        <w:t>Asistentes</w:t>
      </w:r>
      <w:r>
        <w:rPr>
          <w:lang w:val="es-ES_tradnl" w:eastAsia="es-ES"/>
        </w:rPr>
        <w:t>, e</w:t>
      </w:r>
      <w:r w:rsidRPr="00BF35E1">
        <w:rPr>
          <w:lang w:val="es-ES_tradnl" w:eastAsia="es-ES"/>
        </w:rPr>
        <w:t>studiantes</w:t>
      </w:r>
      <w:r>
        <w:rPr>
          <w:lang w:val="es-ES_tradnl" w:eastAsia="es-ES"/>
        </w:rPr>
        <w:t>, p</w:t>
      </w:r>
      <w:r w:rsidRPr="00BF35E1">
        <w:rPr>
          <w:lang w:val="es-ES_tradnl" w:eastAsia="es-ES"/>
        </w:rPr>
        <w:t>ersonas de contacto de proveedores</w:t>
      </w:r>
      <w:r>
        <w:rPr>
          <w:lang w:val="es-ES_tradnl" w:eastAsia="es-ES"/>
        </w:rPr>
        <w:t>, b</w:t>
      </w:r>
      <w:r w:rsidRPr="00BF35E1">
        <w:rPr>
          <w:lang w:val="es-ES_tradnl" w:eastAsia="es-ES"/>
        </w:rPr>
        <w:t>eneficiarios</w:t>
      </w:r>
      <w:r>
        <w:rPr>
          <w:lang w:val="es-ES_tradnl" w:eastAsia="es-ES"/>
        </w:rPr>
        <w:t>, p</w:t>
      </w:r>
      <w:r w:rsidRPr="00BF35E1">
        <w:rPr>
          <w:lang w:val="es-ES_tradnl" w:eastAsia="es-ES"/>
        </w:rPr>
        <w:t>rofesores, tutores</w:t>
      </w:r>
      <w:r>
        <w:rPr>
          <w:lang w:val="es-ES_tradnl" w:eastAsia="es-ES"/>
        </w:rPr>
        <w:t xml:space="preserve"> y d</w:t>
      </w:r>
      <w:r w:rsidRPr="00BF35E1">
        <w:rPr>
          <w:lang w:val="es-ES_tradnl" w:eastAsia="es-ES"/>
        </w:rPr>
        <w:t>irectores de cursos.</w:t>
      </w:r>
    </w:p>
    <w:p w14:paraId="5E119960" w14:textId="2CE0A7AD" w:rsidR="00BF35E1" w:rsidRDefault="00BF35E1" w:rsidP="00790799">
      <w:pPr>
        <w:pStyle w:val="Prrafodelista"/>
        <w:numPr>
          <w:ilvl w:val="0"/>
          <w:numId w:val="18"/>
        </w:numPr>
        <w:ind w:left="142" w:right="140" w:firstLine="0"/>
        <w:rPr>
          <w:lang w:val="es-ES_tradnl" w:eastAsia="es-ES"/>
        </w:rPr>
      </w:pPr>
      <w:r w:rsidRPr="00BF35E1">
        <w:rPr>
          <w:lang w:val="es-ES_tradnl" w:eastAsia="es-ES"/>
        </w:rPr>
        <w:t>Identificativos (DNI, Nombre y apellidos, dirección, teléfono).</w:t>
      </w:r>
    </w:p>
    <w:p w14:paraId="418D5BF5" w14:textId="5DE68AC4" w:rsidR="00BF35E1" w:rsidRPr="00BF35E1" w:rsidRDefault="00BF35E1" w:rsidP="00790799">
      <w:pPr>
        <w:pStyle w:val="Ttulo4"/>
        <w:ind w:left="142" w:right="140"/>
        <w:rPr>
          <w:lang w:val="es-ES_tradnl" w:eastAsia="es-ES"/>
        </w:rPr>
      </w:pPr>
      <w:r w:rsidRPr="00BF35E1">
        <w:rPr>
          <w:lang w:val="es-ES_tradnl" w:eastAsia="es-ES"/>
        </w:rPr>
        <w:t>Asistentes</w:t>
      </w:r>
      <w:r>
        <w:rPr>
          <w:lang w:val="es-ES_tradnl" w:eastAsia="es-ES"/>
        </w:rPr>
        <w:t>, e</w:t>
      </w:r>
      <w:r w:rsidRPr="00BF35E1">
        <w:rPr>
          <w:lang w:val="es-ES_tradnl" w:eastAsia="es-ES"/>
        </w:rPr>
        <w:t>studiantes</w:t>
      </w:r>
      <w:r>
        <w:rPr>
          <w:lang w:val="es-ES_tradnl" w:eastAsia="es-ES"/>
        </w:rPr>
        <w:t xml:space="preserve"> y b</w:t>
      </w:r>
      <w:r w:rsidRPr="00BF35E1">
        <w:rPr>
          <w:lang w:val="es-ES_tradnl" w:eastAsia="es-ES"/>
        </w:rPr>
        <w:t>eneficiarios</w:t>
      </w:r>
    </w:p>
    <w:p w14:paraId="17A831CC" w14:textId="77777777" w:rsidR="00BF35E1" w:rsidRPr="00BF35E1" w:rsidRDefault="00BF35E1" w:rsidP="00790799">
      <w:pPr>
        <w:pStyle w:val="Prrafodelista"/>
        <w:numPr>
          <w:ilvl w:val="0"/>
          <w:numId w:val="18"/>
        </w:numPr>
        <w:ind w:left="142" w:right="140" w:firstLine="0"/>
        <w:rPr>
          <w:lang w:val="es-ES_tradnl" w:eastAsia="es-ES"/>
        </w:rPr>
      </w:pPr>
      <w:r w:rsidRPr="00BF35E1">
        <w:rPr>
          <w:lang w:val="es-ES_tradnl" w:eastAsia="es-ES"/>
        </w:rPr>
        <w:t>Otros identificativos (firma, imagen, voz).</w:t>
      </w:r>
    </w:p>
    <w:p w14:paraId="2A8B2937" w14:textId="77777777" w:rsidR="00BF35E1" w:rsidRPr="00BF35E1" w:rsidRDefault="00BF35E1" w:rsidP="00790799">
      <w:pPr>
        <w:pStyle w:val="Prrafodelista"/>
        <w:numPr>
          <w:ilvl w:val="0"/>
          <w:numId w:val="18"/>
        </w:numPr>
        <w:ind w:left="142" w:right="140" w:firstLine="0"/>
        <w:rPr>
          <w:lang w:val="es-ES_tradnl" w:eastAsia="es-ES"/>
        </w:rPr>
      </w:pPr>
      <w:r w:rsidRPr="00BF35E1">
        <w:rPr>
          <w:lang w:val="es-ES_tradnl" w:eastAsia="es-ES"/>
        </w:rPr>
        <w:t>Datos académicos y profesionales.</w:t>
      </w:r>
    </w:p>
    <w:p w14:paraId="0F1265C5" w14:textId="05DDDABF" w:rsidR="00BF35E1" w:rsidRDefault="00BF35E1" w:rsidP="00790799">
      <w:pPr>
        <w:pStyle w:val="Prrafodelista"/>
        <w:numPr>
          <w:ilvl w:val="0"/>
          <w:numId w:val="18"/>
        </w:numPr>
        <w:ind w:left="142" w:right="140" w:firstLine="0"/>
        <w:rPr>
          <w:lang w:val="es-ES_tradnl" w:eastAsia="es-ES"/>
        </w:rPr>
      </w:pPr>
      <w:r w:rsidRPr="00BF35E1">
        <w:rPr>
          <w:lang w:val="es-ES_tradnl" w:eastAsia="es-ES"/>
        </w:rPr>
        <w:t>Datos económicos.</w:t>
      </w:r>
    </w:p>
    <w:p w14:paraId="1053A89E" w14:textId="77777777" w:rsidR="00BF35E1" w:rsidRPr="00BF35E1" w:rsidRDefault="00BF35E1" w:rsidP="00790799">
      <w:pPr>
        <w:pStyle w:val="Prrafodelista"/>
        <w:numPr>
          <w:ilvl w:val="0"/>
          <w:numId w:val="18"/>
        </w:numPr>
        <w:ind w:left="142" w:right="140" w:firstLine="0"/>
        <w:rPr>
          <w:lang w:val="es-ES_tradnl" w:eastAsia="es-ES"/>
        </w:rPr>
      </w:pPr>
      <w:r w:rsidRPr="00BF35E1">
        <w:rPr>
          <w:lang w:val="es-ES_tradnl" w:eastAsia="es-ES"/>
        </w:rPr>
        <w:t>Características personales</w:t>
      </w:r>
    </w:p>
    <w:p w14:paraId="2B1D902E" w14:textId="48799213" w:rsidR="00BF35E1" w:rsidRDefault="00BF35E1" w:rsidP="00790799">
      <w:pPr>
        <w:pStyle w:val="Prrafodelista"/>
        <w:numPr>
          <w:ilvl w:val="0"/>
          <w:numId w:val="18"/>
        </w:numPr>
        <w:ind w:left="142" w:right="140" w:firstLine="0"/>
        <w:rPr>
          <w:lang w:val="es-ES_tradnl" w:eastAsia="es-ES"/>
        </w:rPr>
      </w:pPr>
      <w:r w:rsidRPr="00BF35E1">
        <w:rPr>
          <w:lang w:val="es-ES_tradnl" w:eastAsia="es-ES"/>
        </w:rPr>
        <w:t>Datos bancarios y económico-financieros</w:t>
      </w:r>
    </w:p>
    <w:p w14:paraId="7AE5CD39" w14:textId="77777777" w:rsidR="00BF35E1" w:rsidRPr="00BF35E1" w:rsidRDefault="00BF35E1" w:rsidP="00790799">
      <w:pPr>
        <w:pStyle w:val="Prrafodelista"/>
        <w:ind w:left="142" w:right="140"/>
        <w:rPr>
          <w:lang w:val="es-ES_tradnl" w:eastAsia="es-ES"/>
        </w:rPr>
      </w:pPr>
    </w:p>
    <w:p w14:paraId="553E3DB6" w14:textId="1BBB3D34" w:rsidR="009A4A18" w:rsidRDefault="00BF35E1" w:rsidP="00790799">
      <w:pPr>
        <w:pStyle w:val="Ttulo3"/>
        <w:ind w:left="142" w:right="140" w:firstLine="0"/>
        <w:rPr>
          <w:lang w:val="es-ES_tradnl" w:eastAsia="es-ES"/>
        </w:rPr>
      </w:pPr>
      <w:bookmarkStart w:id="45" w:name="_Toc116376656"/>
      <w:r>
        <w:rPr>
          <w:lang w:val="es-ES_tradnl" w:eastAsia="es-ES"/>
        </w:rPr>
        <w:t>Procedencia de los datos</w:t>
      </w:r>
      <w:bookmarkEnd w:id="45"/>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3081"/>
        <w:gridCol w:w="3827"/>
      </w:tblGrid>
      <w:tr w:rsidR="00BF35E1" w14:paraId="3E423745" w14:textId="77777777" w:rsidTr="00656CE5">
        <w:tc>
          <w:tcPr>
            <w:tcW w:w="3015" w:type="dxa"/>
            <w:shd w:val="clear" w:color="auto" w:fill="005D5E"/>
            <w:vAlign w:val="center"/>
          </w:tcPr>
          <w:p w14:paraId="4974FEF1" w14:textId="77777777" w:rsidR="00BF35E1" w:rsidRPr="0094430D" w:rsidRDefault="00BF35E1" w:rsidP="00790799">
            <w:pPr>
              <w:ind w:left="142" w:right="140"/>
              <w:jc w:val="center"/>
              <w:rPr>
                <w:color w:val="FFFFFF" w:themeColor="background1"/>
                <w:lang w:val="es-ES_tradnl" w:eastAsia="es-ES"/>
              </w:rPr>
            </w:pPr>
            <w:r w:rsidRPr="0094430D">
              <w:rPr>
                <w:color w:val="FFFFFF" w:themeColor="background1"/>
                <w:lang w:val="es-ES_tradnl" w:eastAsia="es-ES"/>
              </w:rPr>
              <w:t>Categoría de interesados</w:t>
            </w:r>
          </w:p>
        </w:tc>
        <w:tc>
          <w:tcPr>
            <w:tcW w:w="3081" w:type="dxa"/>
            <w:shd w:val="clear" w:color="auto" w:fill="005D5E"/>
            <w:vAlign w:val="center"/>
          </w:tcPr>
          <w:p w14:paraId="28654662" w14:textId="77777777" w:rsidR="00BF35E1" w:rsidRPr="0094430D" w:rsidRDefault="00BF35E1" w:rsidP="00790799">
            <w:pPr>
              <w:ind w:left="142" w:right="140"/>
              <w:jc w:val="center"/>
              <w:rPr>
                <w:color w:val="FFFFFF" w:themeColor="background1"/>
                <w:lang w:val="es-ES_tradnl" w:eastAsia="es-ES"/>
              </w:rPr>
            </w:pPr>
            <w:r w:rsidRPr="0094430D">
              <w:rPr>
                <w:color w:val="FFFFFF" w:themeColor="background1"/>
                <w:lang w:val="es-ES_tradnl" w:eastAsia="es-ES"/>
              </w:rPr>
              <w:t>Procedencia</w:t>
            </w:r>
          </w:p>
        </w:tc>
        <w:tc>
          <w:tcPr>
            <w:tcW w:w="3827" w:type="dxa"/>
            <w:shd w:val="clear" w:color="auto" w:fill="005D5E"/>
            <w:vAlign w:val="center"/>
          </w:tcPr>
          <w:p w14:paraId="5049E77B" w14:textId="77777777" w:rsidR="00BF35E1" w:rsidRPr="0094430D" w:rsidRDefault="00BF35E1" w:rsidP="00790799">
            <w:pPr>
              <w:ind w:left="142" w:right="140"/>
              <w:jc w:val="center"/>
              <w:rPr>
                <w:color w:val="FFFFFF" w:themeColor="background1"/>
                <w:lang w:val="es-ES_tradnl" w:eastAsia="es-ES"/>
              </w:rPr>
            </w:pPr>
            <w:r w:rsidRPr="0094430D">
              <w:rPr>
                <w:color w:val="FFFFFF" w:themeColor="background1"/>
                <w:lang w:val="es-ES_tradnl" w:eastAsia="es-ES"/>
              </w:rPr>
              <w:t>Categoría de datos</w:t>
            </w:r>
          </w:p>
        </w:tc>
      </w:tr>
      <w:tr w:rsidR="00BF35E1" w14:paraId="56E11D97" w14:textId="77777777" w:rsidTr="00656CE5">
        <w:tc>
          <w:tcPr>
            <w:tcW w:w="3015" w:type="dxa"/>
            <w:vAlign w:val="center"/>
          </w:tcPr>
          <w:p w14:paraId="0D4F26E3" w14:textId="094CA5B0" w:rsidR="00BF35E1" w:rsidRDefault="00BF35E1" w:rsidP="00790799">
            <w:pPr>
              <w:ind w:left="142" w:right="140"/>
              <w:jc w:val="center"/>
              <w:rPr>
                <w:lang w:val="es-ES_tradnl" w:eastAsia="es-ES"/>
              </w:rPr>
            </w:pPr>
            <w:r>
              <w:rPr>
                <w:lang w:val="es-ES_tradnl" w:eastAsia="es-ES"/>
              </w:rPr>
              <w:t>Estudiantes</w:t>
            </w:r>
          </w:p>
        </w:tc>
        <w:tc>
          <w:tcPr>
            <w:tcW w:w="3081" w:type="dxa"/>
            <w:vMerge w:val="restart"/>
            <w:vAlign w:val="center"/>
          </w:tcPr>
          <w:p w14:paraId="2645598C" w14:textId="1AC16A65" w:rsidR="00BF35E1" w:rsidRPr="0015755C" w:rsidRDefault="00BF35E1" w:rsidP="00790799">
            <w:pPr>
              <w:spacing w:after="120" w:line="230" w:lineRule="atLeast"/>
              <w:ind w:left="142" w:right="140"/>
              <w:jc w:val="center"/>
              <w:rPr>
                <w:rFonts w:ascii="Arial" w:eastAsia="Times New Roman" w:hAnsi="Arial" w:cs="Arial"/>
                <w:sz w:val="20"/>
                <w:szCs w:val="20"/>
                <w:lang w:val="es-ES_tradnl" w:eastAsia="es-ES"/>
              </w:rPr>
            </w:pPr>
            <w:r w:rsidRPr="003E1FE8">
              <w:rPr>
                <w:rFonts w:ascii="Arial" w:eastAsia="Times New Roman" w:hAnsi="Arial" w:cs="Arial"/>
                <w:sz w:val="20"/>
                <w:szCs w:val="20"/>
                <w:lang w:val="es-ES_tradnl" w:eastAsia="es-ES"/>
              </w:rPr>
              <w:t>El propio interesado</w:t>
            </w:r>
          </w:p>
        </w:tc>
        <w:tc>
          <w:tcPr>
            <w:tcW w:w="3827" w:type="dxa"/>
            <w:vMerge w:val="restart"/>
            <w:vAlign w:val="center"/>
          </w:tcPr>
          <w:p w14:paraId="20D2780E" w14:textId="77777777" w:rsidR="00BF35E1" w:rsidRPr="003E1FE8" w:rsidRDefault="00BF35E1" w:rsidP="00790799">
            <w:pPr>
              <w:spacing w:after="120" w:line="230" w:lineRule="atLeast"/>
              <w:ind w:left="142" w:right="140"/>
              <w:jc w:val="center"/>
              <w:rPr>
                <w:rFonts w:ascii="Arial" w:eastAsia="Times New Roman" w:hAnsi="Arial" w:cs="Arial"/>
                <w:sz w:val="20"/>
                <w:szCs w:val="20"/>
                <w:lang w:eastAsia="es-ES"/>
              </w:rPr>
            </w:pPr>
            <w:r w:rsidRPr="003E1FE8">
              <w:rPr>
                <w:rFonts w:ascii="Arial" w:eastAsia="Times New Roman" w:hAnsi="Arial" w:cs="Arial"/>
                <w:sz w:val="20"/>
                <w:szCs w:val="20"/>
                <w:lang w:val="es-ES_tradnl" w:eastAsia="es-ES"/>
              </w:rPr>
              <w:t>Datos Académicos y profesionales.</w:t>
            </w:r>
          </w:p>
          <w:p w14:paraId="4554878E" w14:textId="77777777" w:rsidR="00BF35E1" w:rsidRDefault="00BF35E1" w:rsidP="00790799">
            <w:pPr>
              <w:ind w:left="142" w:right="140"/>
              <w:jc w:val="center"/>
              <w:rPr>
                <w:lang w:val="es-ES_tradnl" w:eastAsia="es-ES"/>
              </w:rPr>
            </w:pPr>
            <w:r w:rsidRPr="003E1FE8">
              <w:rPr>
                <w:rFonts w:ascii="Arial" w:eastAsia="Times New Roman" w:hAnsi="Arial" w:cs="Arial"/>
                <w:sz w:val="20"/>
                <w:szCs w:val="20"/>
                <w:lang w:val="es-ES_tradnl" w:eastAsia="es-ES"/>
              </w:rPr>
              <w:t>Datos económicos.</w:t>
            </w:r>
          </w:p>
        </w:tc>
      </w:tr>
      <w:tr w:rsidR="00BF35E1" w14:paraId="02C2DBA1" w14:textId="77777777" w:rsidTr="00656CE5">
        <w:tc>
          <w:tcPr>
            <w:tcW w:w="3015" w:type="dxa"/>
            <w:vAlign w:val="center"/>
          </w:tcPr>
          <w:p w14:paraId="1538FCE1" w14:textId="2F9CA278" w:rsidR="00BF35E1" w:rsidRDefault="00BF35E1" w:rsidP="00790799">
            <w:pPr>
              <w:ind w:left="142" w:right="140"/>
              <w:jc w:val="center"/>
              <w:rPr>
                <w:lang w:val="es-ES_tradnl" w:eastAsia="es-ES"/>
              </w:rPr>
            </w:pPr>
            <w:r>
              <w:rPr>
                <w:lang w:val="es-ES_tradnl" w:eastAsia="es-ES"/>
              </w:rPr>
              <w:t>Beneficiarios</w:t>
            </w:r>
          </w:p>
        </w:tc>
        <w:tc>
          <w:tcPr>
            <w:tcW w:w="3081" w:type="dxa"/>
            <w:vMerge/>
            <w:vAlign w:val="center"/>
          </w:tcPr>
          <w:p w14:paraId="464A011B" w14:textId="77777777" w:rsidR="00BF35E1" w:rsidRDefault="00BF35E1" w:rsidP="00790799">
            <w:pPr>
              <w:ind w:left="142" w:right="140"/>
              <w:jc w:val="center"/>
              <w:rPr>
                <w:lang w:val="es-ES_tradnl" w:eastAsia="es-ES"/>
              </w:rPr>
            </w:pPr>
          </w:p>
        </w:tc>
        <w:tc>
          <w:tcPr>
            <w:tcW w:w="3827" w:type="dxa"/>
            <w:vMerge/>
            <w:vAlign w:val="center"/>
          </w:tcPr>
          <w:p w14:paraId="20193995" w14:textId="77777777" w:rsidR="00BF35E1" w:rsidRDefault="00BF35E1" w:rsidP="00790799">
            <w:pPr>
              <w:ind w:left="142" w:right="140"/>
              <w:jc w:val="center"/>
              <w:rPr>
                <w:lang w:val="es-ES_tradnl" w:eastAsia="es-ES"/>
              </w:rPr>
            </w:pPr>
          </w:p>
        </w:tc>
      </w:tr>
      <w:tr w:rsidR="00BF35E1" w14:paraId="5FA10D4A" w14:textId="77777777" w:rsidTr="00656CE5">
        <w:tc>
          <w:tcPr>
            <w:tcW w:w="3015" w:type="dxa"/>
            <w:vAlign w:val="center"/>
          </w:tcPr>
          <w:p w14:paraId="08706271" w14:textId="4C413AC4" w:rsidR="00BF35E1" w:rsidRDefault="00BF35E1" w:rsidP="00790799">
            <w:pPr>
              <w:ind w:left="142" w:right="140"/>
              <w:jc w:val="center"/>
              <w:rPr>
                <w:lang w:val="es-ES_tradnl" w:eastAsia="es-ES"/>
              </w:rPr>
            </w:pPr>
            <w:r>
              <w:rPr>
                <w:lang w:val="es-ES_tradnl" w:eastAsia="es-ES"/>
              </w:rPr>
              <w:t xml:space="preserve">Profesores y tutores </w:t>
            </w:r>
          </w:p>
        </w:tc>
        <w:tc>
          <w:tcPr>
            <w:tcW w:w="3081" w:type="dxa"/>
            <w:vMerge/>
            <w:vAlign w:val="center"/>
          </w:tcPr>
          <w:p w14:paraId="5A7D504F" w14:textId="77777777" w:rsidR="00BF35E1" w:rsidRDefault="00BF35E1" w:rsidP="00790799">
            <w:pPr>
              <w:ind w:left="142" w:right="140"/>
              <w:jc w:val="center"/>
              <w:rPr>
                <w:lang w:val="es-ES_tradnl" w:eastAsia="es-ES"/>
              </w:rPr>
            </w:pPr>
          </w:p>
        </w:tc>
        <w:tc>
          <w:tcPr>
            <w:tcW w:w="3827" w:type="dxa"/>
            <w:vMerge/>
            <w:vAlign w:val="center"/>
          </w:tcPr>
          <w:p w14:paraId="147ECD92" w14:textId="77777777" w:rsidR="00BF35E1" w:rsidRDefault="00BF35E1" w:rsidP="00790799">
            <w:pPr>
              <w:ind w:left="142" w:right="140"/>
              <w:jc w:val="center"/>
              <w:rPr>
                <w:lang w:val="es-ES_tradnl" w:eastAsia="es-ES"/>
              </w:rPr>
            </w:pPr>
          </w:p>
        </w:tc>
      </w:tr>
      <w:tr w:rsidR="00BF35E1" w14:paraId="3DDDED5B" w14:textId="77777777" w:rsidTr="00656CE5">
        <w:tc>
          <w:tcPr>
            <w:tcW w:w="3015" w:type="dxa"/>
            <w:vAlign w:val="center"/>
          </w:tcPr>
          <w:p w14:paraId="4087B303" w14:textId="6306CD86" w:rsidR="00BF35E1" w:rsidRDefault="00BF35E1" w:rsidP="00790799">
            <w:pPr>
              <w:ind w:left="142" w:right="140"/>
              <w:jc w:val="center"/>
              <w:rPr>
                <w:lang w:val="es-ES_tradnl" w:eastAsia="es-ES"/>
              </w:rPr>
            </w:pPr>
            <w:r>
              <w:rPr>
                <w:lang w:val="es-ES_tradnl" w:eastAsia="es-ES"/>
              </w:rPr>
              <w:t>Directores de cursos</w:t>
            </w:r>
          </w:p>
        </w:tc>
        <w:tc>
          <w:tcPr>
            <w:tcW w:w="3081" w:type="dxa"/>
            <w:vMerge/>
            <w:vAlign w:val="center"/>
          </w:tcPr>
          <w:p w14:paraId="30EB5FD8" w14:textId="77777777" w:rsidR="00BF35E1" w:rsidRDefault="00BF35E1" w:rsidP="00790799">
            <w:pPr>
              <w:ind w:left="142" w:right="140"/>
              <w:jc w:val="center"/>
              <w:rPr>
                <w:rFonts w:ascii="Arial" w:eastAsia="Times New Roman" w:hAnsi="Arial" w:cs="Arial"/>
                <w:sz w:val="20"/>
                <w:szCs w:val="20"/>
                <w:lang w:val="es-ES_tradnl" w:eastAsia="es-ES"/>
              </w:rPr>
            </w:pPr>
          </w:p>
        </w:tc>
        <w:tc>
          <w:tcPr>
            <w:tcW w:w="3827" w:type="dxa"/>
            <w:vMerge/>
            <w:vAlign w:val="center"/>
          </w:tcPr>
          <w:p w14:paraId="50C8AE92" w14:textId="77777777" w:rsidR="00BF35E1" w:rsidRDefault="00BF35E1" w:rsidP="00790799">
            <w:pPr>
              <w:ind w:left="142" w:right="140"/>
              <w:jc w:val="center"/>
              <w:rPr>
                <w:rFonts w:ascii="Arial" w:eastAsia="Times New Roman" w:hAnsi="Arial" w:cs="Arial"/>
                <w:sz w:val="20"/>
                <w:szCs w:val="20"/>
                <w:lang w:val="es-ES_tradnl" w:eastAsia="es-ES"/>
              </w:rPr>
            </w:pPr>
          </w:p>
        </w:tc>
      </w:tr>
      <w:tr w:rsidR="0015755C" w14:paraId="1BAB9239" w14:textId="77777777" w:rsidTr="00656CE5">
        <w:tc>
          <w:tcPr>
            <w:tcW w:w="3015" w:type="dxa"/>
            <w:vAlign w:val="center"/>
          </w:tcPr>
          <w:p w14:paraId="13516A26" w14:textId="4F786FDE" w:rsidR="0015755C" w:rsidRDefault="0015755C" w:rsidP="00790799">
            <w:pPr>
              <w:ind w:left="142" w:right="140"/>
              <w:jc w:val="center"/>
              <w:rPr>
                <w:lang w:val="es-ES_tradnl" w:eastAsia="es-ES"/>
              </w:rPr>
            </w:pPr>
            <w:r>
              <w:rPr>
                <w:lang w:val="es-ES_tradnl" w:eastAsia="es-ES"/>
              </w:rPr>
              <w:t>Estudiantes</w:t>
            </w:r>
          </w:p>
        </w:tc>
        <w:tc>
          <w:tcPr>
            <w:tcW w:w="3081" w:type="dxa"/>
            <w:vMerge w:val="restart"/>
            <w:vAlign w:val="center"/>
          </w:tcPr>
          <w:p w14:paraId="43707D4F" w14:textId="77777777" w:rsidR="0015755C" w:rsidRDefault="0015755C" w:rsidP="00790799">
            <w:pPr>
              <w:ind w:left="142" w:right="140"/>
              <w:jc w:val="center"/>
              <w:rPr>
                <w:rFonts w:ascii="Arial" w:eastAsia="Times New Roman" w:hAnsi="Arial" w:cs="Arial"/>
                <w:sz w:val="20"/>
                <w:szCs w:val="20"/>
                <w:lang w:val="es-ES_tradnl" w:eastAsia="es-ES"/>
              </w:rPr>
            </w:pPr>
            <w:r>
              <w:rPr>
                <w:rFonts w:ascii="Arial" w:eastAsia="Times New Roman" w:hAnsi="Arial" w:cs="Arial"/>
                <w:sz w:val="20"/>
                <w:szCs w:val="20"/>
                <w:lang w:val="es-ES_tradnl" w:eastAsia="es-ES"/>
              </w:rPr>
              <w:t>El propio interesado</w:t>
            </w:r>
          </w:p>
          <w:p w14:paraId="6DA6F666" w14:textId="77777777" w:rsidR="0015755C" w:rsidRDefault="0015755C" w:rsidP="00790799">
            <w:pPr>
              <w:ind w:left="142" w:right="140"/>
              <w:jc w:val="center"/>
              <w:rPr>
                <w:rFonts w:ascii="Arial" w:eastAsia="Times New Roman" w:hAnsi="Arial" w:cs="Arial"/>
                <w:sz w:val="20"/>
                <w:szCs w:val="20"/>
                <w:lang w:val="es-ES_tradnl" w:eastAsia="es-ES"/>
              </w:rPr>
            </w:pPr>
            <w:r>
              <w:rPr>
                <w:rFonts w:ascii="Arial" w:eastAsia="Times New Roman" w:hAnsi="Arial" w:cs="Arial"/>
                <w:sz w:val="20"/>
                <w:szCs w:val="20"/>
                <w:lang w:val="es-ES_tradnl" w:eastAsia="es-ES"/>
              </w:rPr>
              <w:t>Profesores de los cursos</w:t>
            </w:r>
          </w:p>
          <w:p w14:paraId="6FA9CB17" w14:textId="77777777" w:rsidR="0015755C" w:rsidRDefault="0015755C" w:rsidP="00790799">
            <w:pPr>
              <w:ind w:left="142" w:right="140"/>
              <w:jc w:val="center"/>
              <w:rPr>
                <w:rFonts w:ascii="Arial" w:eastAsia="Times New Roman" w:hAnsi="Arial" w:cs="Arial"/>
                <w:sz w:val="20"/>
                <w:szCs w:val="20"/>
                <w:lang w:val="es-ES_tradnl" w:eastAsia="es-ES"/>
              </w:rPr>
            </w:pPr>
            <w:r>
              <w:rPr>
                <w:rFonts w:ascii="Arial" w:eastAsia="Times New Roman" w:hAnsi="Arial" w:cs="Arial"/>
                <w:sz w:val="20"/>
                <w:szCs w:val="20"/>
                <w:lang w:val="es-ES_tradnl" w:eastAsia="es-ES"/>
              </w:rPr>
              <w:t>Ponentes</w:t>
            </w:r>
          </w:p>
          <w:p w14:paraId="3561E8C8" w14:textId="1B7471AB" w:rsidR="0015755C" w:rsidRDefault="0015755C" w:rsidP="00790799">
            <w:pPr>
              <w:ind w:left="142" w:right="140"/>
              <w:jc w:val="center"/>
              <w:rPr>
                <w:rFonts w:ascii="Arial" w:eastAsia="Times New Roman" w:hAnsi="Arial" w:cs="Arial"/>
                <w:sz w:val="20"/>
                <w:szCs w:val="20"/>
                <w:lang w:val="es-ES_tradnl" w:eastAsia="es-ES"/>
              </w:rPr>
            </w:pPr>
            <w:r>
              <w:rPr>
                <w:rFonts w:ascii="Arial" w:eastAsia="Times New Roman" w:hAnsi="Arial" w:cs="Arial"/>
                <w:sz w:val="20"/>
                <w:szCs w:val="20"/>
                <w:lang w:val="es-ES_tradnl" w:eastAsia="es-ES"/>
              </w:rPr>
              <w:t>Directores de los cursos</w:t>
            </w:r>
          </w:p>
        </w:tc>
        <w:tc>
          <w:tcPr>
            <w:tcW w:w="3827" w:type="dxa"/>
            <w:vMerge w:val="restart"/>
            <w:vAlign w:val="center"/>
          </w:tcPr>
          <w:p w14:paraId="082C043F" w14:textId="1CD59D04" w:rsidR="0015755C" w:rsidRDefault="0015755C" w:rsidP="00790799">
            <w:pPr>
              <w:ind w:left="142" w:right="140"/>
              <w:jc w:val="center"/>
              <w:rPr>
                <w:rFonts w:ascii="Arial" w:eastAsia="Times New Roman" w:hAnsi="Arial" w:cs="Arial"/>
                <w:sz w:val="20"/>
                <w:szCs w:val="20"/>
                <w:lang w:val="es-ES_tradnl" w:eastAsia="es-ES"/>
              </w:rPr>
            </w:pPr>
            <w:r>
              <w:rPr>
                <w:rFonts w:ascii="Arial" w:eastAsia="Times New Roman" w:hAnsi="Arial" w:cs="Arial"/>
                <w:sz w:val="20"/>
                <w:szCs w:val="20"/>
                <w:lang w:val="es-ES_tradnl" w:eastAsia="es-ES"/>
              </w:rPr>
              <w:t>Identificativos</w:t>
            </w:r>
          </w:p>
        </w:tc>
      </w:tr>
      <w:tr w:rsidR="0015755C" w14:paraId="221B9CD3" w14:textId="77777777" w:rsidTr="00656CE5">
        <w:tc>
          <w:tcPr>
            <w:tcW w:w="3015" w:type="dxa"/>
            <w:vAlign w:val="center"/>
          </w:tcPr>
          <w:p w14:paraId="14542185" w14:textId="3F65A0C3" w:rsidR="0015755C" w:rsidRDefault="0015755C" w:rsidP="00790799">
            <w:pPr>
              <w:ind w:left="142" w:right="140"/>
              <w:jc w:val="center"/>
              <w:rPr>
                <w:lang w:val="es-ES_tradnl" w:eastAsia="es-ES"/>
              </w:rPr>
            </w:pPr>
            <w:r>
              <w:rPr>
                <w:lang w:val="es-ES_tradnl" w:eastAsia="es-ES"/>
              </w:rPr>
              <w:t>Beneficiarios</w:t>
            </w:r>
          </w:p>
        </w:tc>
        <w:tc>
          <w:tcPr>
            <w:tcW w:w="3081" w:type="dxa"/>
            <w:vMerge/>
            <w:vAlign w:val="center"/>
          </w:tcPr>
          <w:p w14:paraId="7A96A083" w14:textId="77777777" w:rsidR="0015755C" w:rsidRDefault="0015755C" w:rsidP="00790799">
            <w:pPr>
              <w:ind w:left="142" w:right="140"/>
              <w:jc w:val="center"/>
              <w:rPr>
                <w:rFonts w:ascii="Arial" w:eastAsia="Times New Roman" w:hAnsi="Arial" w:cs="Arial"/>
                <w:sz w:val="20"/>
                <w:szCs w:val="20"/>
                <w:lang w:val="es-ES_tradnl" w:eastAsia="es-ES"/>
              </w:rPr>
            </w:pPr>
          </w:p>
        </w:tc>
        <w:tc>
          <w:tcPr>
            <w:tcW w:w="3827" w:type="dxa"/>
            <w:vMerge/>
            <w:vAlign w:val="center"/>
          </w:tcPr>
          <w:p w14:paraId="7F98C071" w14:textId="77777777" w:rsidR="0015755C" w:rsidRDefault="0015755C" w:rsidP="00790799">
            <w:pPr>
              <w:ind w:left="142" w:right="140"/>
              <w:jc w:val="center"/>
              <w:rPr>
                <w:rFonts w:ascii="Arial" w:eastAsia="Times New Roman" w:hAnsi="Arial" w:cs="Arial"/>
                <w:sz w:val="20"/>
                <w:szCs w:val="20"/>
                <w:lang w:val="es-ES_tradnl" w:eastAsia="es-ES"/>
              </w:rPr>
            </w:pPr>
          </w:p>
        </w:tc>
      </w:tr>
    </w:tbl>
    <w:p w14:paraId="7927BB25" w14:textId="037DCECA" w:rsidR="00BF35E1" w:rsidRDefault="00BF35E1" w:rsidP="00790799">
      <w:pPr>
        <w:ind w:left="142" w:right="140"/>
        <w:rPr>
          <w:lang w:val="es-ES_tradnl" w:eastAsia="es-ES"/>
        </w:rPr>
      </w:pPr>
    </w:p>
    <w:p w14:paraId="0C72CF9C" w14:textId="2B935E4D" w:rsidR="0015755C" w:rsidRDefault="0015755C" w:rsidP="00790799">
      <w:pPr>
        <w:ind w:left="142" w:right="140"/>
        <w:rPr>
          <w:lang w:val="es-ES_tradnl" w:eastAsia="es-ES"/>
        </w:rPr>
      </w:pPr>
    </w:p>
    <w:p w14:paraId="4F958684" w14:textId="365647ED" w:rsidR="0015755C" w:rsidRDefault="0015755C" w:rsidP="00790799">
      <w:pPr>
        <w:ind w:left="142" w:right="140"/>
        <w:rPr>
          <w:lang w:val="es-ES_tradnl" w:eastAsia="es-ES"/>
        </w:rPr>
      </w:pPr>
    </w:p>
    <w:p w14:paraId="1146152A" w14:textId="14EED030" w:rsidR="0015755C" w:rsidRDefault="0015755C" w:rsidP="00790799">
      <w:pPr>
        <w:pStyle w:val="Ttulo3"/>
        <w:ind w:left="142" w:right="140" w:firstLine="0"/>
        <w:rPr>
          <w:lang w:val="es-ES_tradnl" w:eastAsia="es-ES"/>
        </w:rPr>
      </w:pPr>
      <w:bookmarkStart w:id="46" w:name="_Toc116376657"/>
      <w:r>
        <w:rPr>
          <w:lang w:val="es-ES_tradnl" w:eastAsia="es-ES"/>
        </w:rPr>
        <w:lastRenderedPageBreak/>
        <w:t>Destinatarios externos</w:t>
      </w:r>
      <w:bookmarkEnd w:id="46"/>
    </w:p>
    <w:tbl>
      <w:tblPr>
        <w:tblW w:w="10560" w:type="dxa"/>
        <w:tblInd w:w="-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6313"/>
      </w:tblGrid>
      <w:tr w:rsidR="0015755C" w:rsidRPr="00091322" w14:paraId="01044971" w14:textId="77777777" w:rsidTr="00656CE5">
        <w:tc>
          <w:tcPr>
            <w:tcW w:w="4247" w:type="dxa"/>
            <w:vAlign w:val="center"/>
          </w:tcPr>
          <w:p w14:paraId="49880E18" w14:textId="24106389" w:rsidR="0015755C" w:rsidRDefault="0015755C" w:rsidP="00790799">
            <w:pPr>
              <w:pStyle w:val="Ttulo4"/>
              <w:ind w:left="142" w:right="140"/>
              <w:jc w:val="center"/>
              <w:rPr>
                <w:lang w:val="es-ES_tradnl" w:eastAsia="es-ES"/>
              </w:rPr>
            </w:pPr>
            <w:r>
              <w:t>Directores, profesores o ponentes del curso</w:t>
            </w:r>
          </w:p>
        </w:tc>
        <w:tc>
          <w:tcPr>
            <w:tcW w:w="6313" w:type="dxa"/>
          </w:tcPr>
          <w:p w14:paraId="03917ADA" w14:textId="4D52D888" w:rsidR="0015755C" w:rsidRPr="00091322" w:rsidRDefault="0015755C" w:rsidP="00790799">
            <w:pPr>
              <w:pStyle w:val="Prrafodelista"/>
              <w:numPr>
                <w:ilvl w:val="0"/>
                <w:numId w:val="25"/>
              </w:numPr>
              <w:ind w:left="142" w:right="140" w:firstLine="0"/>
              <w:rPr>
                <w:lang w:val="es-ES_tradnl" w:eastAsia="es-ES"/>
              </w:rPr>
            </w:pPr>
            <w:r w:rsidRPr="00091322">
              <w:rPr>
                <w:lang w:val="es-ES_tradnl" w:eastAsia="es-ES"/>
              </w:rPr>
              <w:t xml:space="preserve">Los datos que son publicados: Identificativos, datos </w:t>
            </w:r>
            <w:r>
              <w:rPr>
                <w:lang w:val="es-ES_tradnl" w:eastAsia="es-ES"/>
              </w:rPr>
              <w:t>académicos y profesionales.</w:t>
            </w:r>
          </w:p>
          <w:p w14:paraId="7F229F49" w14:textId="2D38A030" w:rsidR="0015755C" w:rsidRPr="00091322" w:rsidRDefault="0015755C" w:rsidP="00790799">
            <w:pPr>
              <w:pStyle w:val="Prrafodelista"/>
              <w:numPr>
                <w:ilvl w:val="0"/>
                <w:numId w:val="25"/>
              </w:numPr>
              <w:ind w:left="142" w:right="140" w:firstLine="0"/>
              <w:rPr>
                <w:lang w:val="es-ES_tradnl" w:eastAsia="es-ES"/>
              </w:rPr>
            </w:pPr>
            <w:r w:rsidRPr="00091322">
              <w:rPr>
                <w:lang w:val="es-ES_tradnl" w:eastAsia="es-ES"/>
              </w:rPr>
              <w:t xml:space="preserve">La categoría de interesados son los </w:t>
            </w:r>
            <w:r>
              <w:rPr>
                <w:lang w:val="es-ES_tradnl" w:eastAsia="es-ES"/>
              </w:rPr>
              <w:t>estudiantes y beneficiarios</w:t>
            </w:r>
            <w:r w:rsidRPr="00091322">
              <w:rPr>
                <w:lang w:val="es-ES_tradnl" w:eastAsia="es-ES"/>
              </w:rPr>
              <w:t xml:space="preserve">. </w:t>
            </w:r>
          </w:p>
          <w:p w14:paraId="6E45A628" w14:textId="13691DE5" w:rsidR="0015755C" w:rsidRPr="00091322" w:rsidRDefault="0015755C" w:rsidP="00790799">
            <w:pPr>
              <w:pStyle w:val="Prrafodelista"/>
              <w:numPr>
                <w:ilvl w:val="0"/>
                <w:numId w:val="25"/>
              </w:numPr>
              <w:ind w:left="142" w:right="140" w:firstLine="0"/>
              <w:rPr>
                <w:lang w:val="es-ES_tradnl" w:eastAsia="es-ES"/>
              </w:rPr>
            </w:pPr>
            <w:r w:rsidRPr="00091322">
              <w:rPr>
                <w:lang w:val="es-ES_tradnl" w:eastAsia="es-ES"/>
              </w:rPr>
              <w:t xml:space="preserve">La finalidad de esta transferencia es </w:t>
            </w:r>
            <w:r>
              <w:rPr>
                <w:lang w:val="es-ES_tradnl" w:eastAsia="es-ES"/>
              </w:rPr>
              <w:t>la gestión del curso.</w:t>
            </w:r>
          </w:p>
        </w:tc>
      </w:tr>
      <w:tr w:rsidR="0015755C" w:rsidRPr="00091322" w14:paraId="0EC054B1" w14:textId="77777777" w:rsidTr="00656CE5">
        <w:tc>
          <w:tcPr>
            <w:tcW w:w="4247" w:type="dxa"/>
            <w:vAlign w:val="center"/>
          </w:tcPr>
          <w:p w14:paraId="1C821FBD" w14:textId="5712584E" w:rsidR="0015755C" w:rsidRDefault="0015755C" w:rsidP="00790799">
            <w:pPr>
              <w:pStyle w:val="Ttulo4"/>
              <w:ind w:left="142" w:right="140"/>
              <w:jc w:val="center"/>
              <w:rPr>
                <w:lang w:val="es-ES_tradnl" w:eastAsia="es-ES"/>
              </w:rPr>
            </w:pPr>
            <w:r>
              <w:t>Difusión. Dirigida al público en general</w:t>
            </w:r>
          </w:p>
        </w:tc>
        <w:tc>
          <w:tcPr>
            <w:tcW w:w="6313" w:type="dxa"/>
          </w:tcPr>
          <w:p w14:paraId="4708452A" w14:textId="465684DA" w:rsidR="0015755C" w:rsidRPr="00091322" w:rsidRDefault="0015755C" w:rsidP="00790799">
            <w:pPr>
              <w:pStyle w:val="Prrafodelista"/>
              <w:numPr>
                <w:ilvl w:val="0"/>
                <w:numId w:val="25"/>
              </w:numPr>
              <w:ind w:left="142" w:right="140" w:firstLine="0"/>
              <w:rPr>
                <w:lang w:val="es-ES_tradnl" w:eastAsia="es-ES"/>
              </w:rPr>
            </w:pPr>
            <w:r w:rsidRPr="00091322">
              <w:rPr>
                <w:lang w:val="es-ES_tradnl" w:eastAsia="es-ES"/>
              </w:rPr>
              <w:t xml:space="preserve">Los datos que son publicados: </w:t>
            </w:r>
            <w:r>
              <w:rPr>
                <w:lang w:val="es-ES_tradnl" w:eastAsia="es-ES"/>
              </w:rPr>
              <w:t xml:space="preserve">voz e imagen. </w:t>
            </w:r>
          </w:p>
          <w:p w14:paraId="235247BF" w14:textId="4AC30CE3" w:rsidR="0015755C" w:rsidRPr="00091322" w:rsidRDefault="0015755C" w:rsidP="00790799">
            <w:pPr>
              <w:pStyle w:val="Prrafodelista"/>
              <w:numPr>
                <w:ilvl w:val="0"/>
                <w:numId w:val="25"/>
              </w:numPr>
              <w:ind w:left="142" w:right="140" w:firstLine="0"/>
              <w:rPr>
                <w:lang w:val="es-ES_tradnl" w:eastAsia="es-ES"/>
              </w:rPr>
            </w:pPr>
            <w:r w:rsidRPr="00091322">
              <w:rPr>
                <w:lang w:val="es-ES_tradnl" w:eastAsia="es-ES"/>
              </w:rPr>
              <w:t xml:space="preserve">La categoría de interesados son los </w:t>
            </w:r>
            <w:r>
              <w:rPr>
                <w:lang w:val="es-ES_tradnl" w:eastAsia="es-ES"/>
              </w:rPr>
              <w:t>asistentes y ponentes</w:t>
            </w:r>
            <w:r w:rsidRPr="00091322">
              <w:rPr>
                <w:lang w:val="es-ES_tradnl" w:eastAsia="es-ES"/>
              </w:rPr>
              <w:t xml:space="preserve">. </w:t>
            </w:r>
          </w:p>
          <w:p w14:paraId="26972056" w14:textId="27659E9B" w:rsidR="0015755C" w:rsidRPr="00091322" w:rsidRDefault="0015755C" w:rsidP="00790799">
            <w:pPr>
              <w:pStyle w:val="Prrafodelista"/>
              <w:numPr>
                <w:ilvl w:val="0"/>
                <w:numId w:val="25"/>
              </w:numPr>
              <w:ind w:left="142" w:right="140" w:firstLine="0"/>
              <w:rPr>
                <w:lang w:val="es-ES_tradnl" w:eastAsia="es-ES"/>
              </w:rPr>
            </w:pPr>
            <w:r w:rsidRPr="00091322">
              <w:rPr>
                <w:lang w:val="es-ES_tradnl" w:eastAsia="es-ES"/>
              </w:rPr>
              <w:t xml:space="preserve">La finalidad de esta transferencia es </w:t>
            </w:r>
            <w:r>
              <w:rPr>
                <w:lang w:val="es-ES_tradnl" w:eastAsia="es-ES"/>
              </w:rPr>
              <w:t xml:space="preserve">la difusión de </w:t>
            </w:r>
            <w:proofErr w:type="spellStart"/>
            <w:r>
              <w:rPr>
                <w:lang w:val="es-ES_tradnl" w:eastAsia="es-ES"/>
              </w:rPr>
              <w:t>streaming</w:t>
            </w:r>
            <w:proofErr w:type="spellEnd"/>
            <w:r>
              <w:rPr>
                <w:lang w:val="es-ES_tradnl" w:eastAsia="es-ES"/>
              </w:rPr>
              <w:t xml:space="preserve"> en redes sociales</w:t>
            </w:r>
            <w:r w:rsidRPr="00091322">
              <w:rPr>
                <w:lang w:val="es-ES_tradnl" w:eastAsia="es-ES"/>
              </w:rPr>
              <w:t>.</w:t>
            </w:r>
          </w:p>
        </w:tc>
      </w:tr>
    </w:tbl>
    <w:p w14:paraId="28B58D58" w14:textId="443FB588" w:rsidR="0015755C" w:rsidRDefault="0015755C" w:rsidP="00790799">
      <w:pPr>
        <w:ind w:left="142" w:right="140"/>
        <w:rPr>
          <w:lang w:val="es-ES_tradnl" w:eastAsia="es-ES"/>
        </w:rPr>
      </w:pPr>
    </w:p>
    <w:p w14:paraId="5B23FA12" w14:textId="4C622A0D" w:rsidR="0015755C" w:rsidRDefault="0015755C" w:rsidP="00790799">
      <w:pPr>
        <w:pStyle w:val="Ttulo3"/>
        <w:ind w:left="142" w:right="140" w:firstLine="0"/>
        <w:rPr>
          <w:lang w:val="es-ES_tradnl" w:eastAsia="es-ES"/>
        </w:rPr>
      </w:pPr>
      <w:bookmarkStart w:id="47" w:name="_Toc116376658"/>
      <w:r>
        <w:rPr>
          <w:lang w:val="es-ES_tradnl" w:eastAsia="es-ES"/>
        </w:rPr>
        <w:t>Plazos de supresión</w:t>
      </w:r>
      <w:bookmarkEnd w:id="47"/>
    </w:p>
    <w:p w14:paraId="31F81ABF" w14:textId="7E2FEA7C" w:rsidR="0015755C" w:rsidRPr="00F066EB" w:rsidRDefault="0015755C" w:rsidP="00790799">
      <w:pPr>
        <w:ind w:left="142" w:right="140"/>
        <w:rPr>
          <w:lang w:val="es-ES_tradnl"/>
        </w:rPr>
      </w:pPr>
      <w:r w:rsidRPr="00F066EB">
        <w:rPr>
          <w:lang w:val="es-ES_tradnl"/>
        </w:rPr>
        <w:t>Los datos personales se conservarán según Ley 16/1985, de 25 junio, del patrimonio histórico español.</w:t>
      </w:r>
      <w:r>
        <w:rPr>
          <w:lang w:val="es-ES_tradnl"/>
        </w:rPr>
        <w:t xml:space="preserve"> Dentro de esta categoría los interesados son: </w:t>
      </w:r>
      <w:r w:rsidRPr="0015755C">
        <w:rPr>
          <w:lang w:val="es-ES_tradnl"/>
        </w:rPr>
        <w:t>Estudiantes</w:t>
      </w:r>
      <w:r>
        <w:rPr>
          <w:lang w:val="es-ES_tradnl"/>
        </w:rPr>
        <w:t>, p</w:t>
      </w:r>
      <w:r w:rsidRPr="0015755C">
        <w:rPr>
          <w:lang w:val="es-ES_tradnl"/>
        </w:rPr>
        <w:t>ersonas de contacto de proveedores</w:t>
      </w:r>
      <w:r>
        <w:rPr>
          <w:lang w:val="es-ES_tradnl"/>
        </w:rPr>
        <w:t>, b</w:t>
      </w:r>
      <w:r w:rsidRPr="0015755C">
        <w:rPr>
          <w:lang w:val="es-ES_tradnl"/>
        </w:rPr>
        <w:t>eneficiarios</w:t>
      </w:r>
      <w:r>
        <w:rPr>
          <w:lang w:val="es-ES_tradnl"/>
        </w:rPr>
        <w:t>, p</w:t>
      </w:r>
      <w:r w:rsidRPr="0015755C">
        <w:rPr>
          <w:lang w:val="es-ES_tradnl"/>
        </w:rPr>
        <w:t>rofesores, tutores</w:t>
      </w:r>
      <w:r>
        <w:rPr>
          <w:lang w:val="es-ES_tradnl"/>
        </w:rPr>
        <w:t xml:space="preserve"> y d</w:t>
      </w:r>
      <w:r w:rsidRPr="0015755C">
        <w:rPr>
          <w:lang w:val="es-ES_tradnl"/>
        </w:rPr>
        <w:t>irectores de cursos.</w:t>
      </w:r>
    </w:p>
    <w:p w14:paraId="2043234F" w14:textId="77777777" w:rsidR="0015755C" w:rsidRDefault="0015755C" w:rsidP="00790799">
      <w:pPr>
        <w:spacing w:after="0"/>
        <w:ind w:left="142" w:right="140"/>
        <w:rPr>
          <w:lang w:val="es-ES_tradnl" w:eastAsia="es-ES"/>
        </w:rPr>
      </w:pPr>
      <w:r>
        <w:rPr>
          <w:lang w:val="es-ES_tradnl" w:eastAsia="es-ES"/>
        </w:rPr>
        <w:t xml:space="preserve">Los datos que están previstos en la supresión son: </w:t>
      </w:r>
    </w:p>
    <w:p w14:paraId="4AAE430C" w14:textId="77777777" w:rsidR="0015755C" w:rsidRDefault="0015755C" w:rsidP="00790799">
      <w:pPr>
        <w:pStyle w:val="Prrafodelista"/>
        <w:numPr>
          <w:ilvl w:val="0"/>
          <w:numId w:val="28"/>
        </w:numPr>
        <w:ind w:left="142" w:right="140" w:firstLine="0"/>
        <w:rPr>
          <w:lang w:eastAsia="es-ES"/>
        </w:rPr>
      </w:pPr>
      <w:r>
        <w:rPr>
          <w:lang w:eastAsia="es-ES"/>
        </w:rPr>
        <w:t>Identificativos.</w:t>
      </w:r>
    </w:p>
    <w:p w14:paraId="1A4F09CA" w14:textId="77777777" w:rsidR="0015755C" w:rsidRDefault="0015755C" w:rsidP="00790799">
      <w:pPr>
        <w:pStyle w:val="Prrafodelista"/>
        <w:numPr>
          <w:ilvl w:val="0"/>
          <w:numId w:val="28"/>
        </w:numPr>
        <w:ind w:left="142" w:right="140" w:firstLine="0"/>
        <w:rPr>
          <w:lang w:eastAsia="es-ES"/>
        </w:rPr>
      </w:pPr>
      <w:r>
        <w:rPr>
          <w:lang w:eastAsia="es-ES"/>
        </w:rPr>
        <w:t>Datos Académicos y profesionales.</w:t>
      </w:r>
    </w:p>
    <w:p w14:paraId="65374978" w14:textId="307B53A6" w:rsidR="0015755C" w:rsidRDefault="0015755C" w:rsidP="00790799">
      <w:pPr>
        <w:pStyle w:val="Prrafodelista"/>
        <w:numPr>
          <w:ilvl w:val="0"/>
          <w:numId w:val="28"/>
        </w:numPr>
        <w:ind w:left="142" w:right="140" w:firstLine="0"/>
        <w:rPr>
          <w:lang w:eastAsia="es-ES"/>
        </w:rPr>
      </w:pPr>
      <w:r>
        <w:rPr>
          <w:lang w:eastAsia="es-ES"/>
        </w:rPr>
        <w:t>Datos económicos.</w:t>
      </w:r>
    </w:p>
    <w:p w14:paraId="0644D5FC" w14:textId="377EC927" w:rsidR="0015755C" w:rsidRDefault="0015755C" w:rsidP="00790799">
      <w:pPr>
        <w:pStyle w:val="Ttulo3"/>
        <w:ind w:left="142" w:right="140" w:firstLine="0"/>
        <w:rPr>
          <w:lang w:eastAsia="es-ES"/>
        </w:rPr>
      </w:pPr>
      <w:bookmarkStart w:id="48" w:name="_Toc116376659"/>
      <w:r>
        <w:rPr>
          <w:lang w:eastAsia="es-ES"/>
        </w:rPr>
        <w:t>Transferencias internacionales</w:t>
      </w:r>
      <w:bookmarkEnd w:id="48"/>
    </w:p>
    <w:p w14:paraId="576BE4FB" w14:textId="4BBED897" w:rsidR="0015755C" w:rsidRDefault="0015755C" w:rsidP="00790799">
      <w:pPr>
        <w:ind w:left="142" w:right="140"/>
        <w:rPr>
          <w:lang w:val="es-ES_tradnl" w:eastAsia="es-ES"/>
        </w:rPr>
      </w:pPr>
      <w:r w:rsidRPr="000315B8">
        <w:rPr>
          <w:lang w:val="es-ES_tradnl" w:eastAsia="es-ES"/>
        </w:rPr>
        <w:t>No están previstas transferencias internacionales con terceros países.</w:t>
      </w:r>
    </w:p>
    <w:p w14:paraId="7387F910" w14:textId="77777777" w:rsidR="0015755C" w:rsidRDefault="0015755C" w:rsidP="00790799">
      <w:pPr>
        <w:ind w:left="142" w:right="140"/>
        <w:rPr>
          <w:lang w:val="es-ES_tradnl" w:eastAsia="es-ES"/>
        </w:rPr>
      </w:pPr>
    </w:p>
    <w:p w14:paraId="15F79DC2" w14:textId="426ABD58" w:rsidR="0015755C" w:rsidRDefault="0015755C" w:rsidP="00790799">
      <w:pPr>
        <w:pStyle w:val="Ttulo2"/>
        <w:ind w:left="142" w:right="140" w:firstLine="0"/>
        <w:rPr>
          <w:lang w:eastAsia="es-ES"/>
        </w:rPr>
      </w:pPr>
      <w:bookmarkStart w:id="49" w:name="_Toc116376660"/>
      <w:r>
        <w:rPr>
          <w:lang w:eastAsia="es-ES"/>
        </w:rPr>
        <w:t>USUARIOS WEB</w:t>
      </w:r>
      <w:bookmarkEnd w:id="49"/>
    </w:p>
    <w:p w14:paraId="13EEAD6A" w14:textId="6E9B3AFF" w:rsidR="0015755C" w:rsidRDefault="005B7403" w:rsidP="00790799">
      <w:pPr>
        <w:pStyle w:val="Ttulo3"/>
        <w:numPr>
          <w:ilvl w:val="0"/>
          <w:numId w:val="31"/>
        </w:numPr>
        <w:ind w:left="142" w:right="140" w:firstLine="0"/>
        <w:rPr>
          <w:lang w:eastAsia="es-ES"/>
        </w:rPr>
      </w:pPr>
      <w:bookmarkStart w:id="50" w:name="_Toc116376661"/>
      <w:r>
        <w:rPr>
          <w:lang w:eastAsia="es-ES"/>
        </w:rPr>
        <w:t>Finalidad</w:t>
      </w:r>
      <w:bookmarkEnd w:id="50"/>
    </w:p>
    <w:p w14:paraId="54334D55" w14:textId="37D33ED8" w:rsidR="005B7403" w:rsidRDefault="005B7403" w:rsidP="00790799">
      <w:pPr>
        <w:ind w:left="142" w:right="140"/>
        <w:rPr>
          <w:lang w:eastAsia="es-ES"/>
        </w:rPr>
      </w:pPr>
      <w:r w:rsidRPr="005B7403">
        <w:rPr>
          <w:lang w:eastAsia="es-ES"/>
        </w:rPr>
        <w:t>La finalidad del tratamiento es la gestión de las personas que se dan de alta en la parte p</w:t>
      </w:r>
      <w:r>
        <w:rPr>
          <w:lang w:eastAsia="es-ES"/>
        </w:rPr>
        <w:t>ú</w:t>
      </w:r>
      <w:r w:rsidRPr="005B7403">
        <w:rPr>
          <w:lang w:eastAsia="es-ES"/>
        </w:rPr>
        <w:t xml:space="preserve">blica </w:t>
      </w:r>
      <w:r w:rsidRPr="001B6A55">
        <w:rPr>
          <w:lang w:eastAsia="es-ES"/>
        </w:rPr>
        <w:t xml:space="preserve">de la página web del </w:t>
      </w:r>
      <w:r w:rsidR="00516E42" w:rsidRPr="001B6A55">
        <w:rPr>
          <w:u w:color="FFFF00"/>
          <w:lang w:eastAsia="es-ES"/>
        </w:rPr>
        <w:t>Colegio</w:t>
      </w:r>
      <w:r w:rsidRPr="001B6A55">
        <w:rPr>
          <w:lang w:eastAsia="es-ES"/>
        </w:rPr>
        <w:t xml:space="preserve"> para la gestión de las mismas y de sus publicaciones.</w:t>
      </w:r>
    </w:p>
    <w:p w14:paraId="7B2480EE" w14:textId="1F4EE0EB" w:rsidR="005B7403" w:rsidRDefault="005B7403" w:rsidP="00790799">
      <w:pPr>
        <w:pStyle w:val="Ttulo3"/>
        <w:ind w:left="142" w:right="140" w:firstLine="0"/>
        <w:rPr>
          <w:lang w:eastAsia="es-ES"/>
        </w:rPr>
      </w:pPr>
      <w:bookmarkStart w:id="51" w:name="_Toc116376662"/>
      <w:r>
        <w:rPr>
          <w:lang w:eastAsia="es-ES"/>
        </w:rPr>
        <w:t>Base legítima</w:t>
      </w:r>
      <w:bookmarkEnd w:id="51"/>
    </w:p>
    <w:p w14:paraId="55099BE5" w14:textId="77777777" w:rsidR="00CF1F3A" w:rsidRDefault="00CF1F3A" w:rsidP="00790799">
      <w:pPr>
        <w:ind w:left="142" w:right="140"/>
        <w:rPr>
          <w:rFonts w:ascii="Arial" w:eastAsia="Times New Roman" w:hAnsi="Arial" w:cs="Arial"/>
          <w:sz w:val="20"/>
          <w:szCs w:val="20"/>
          <w:lang w:val="es-ES_tradnl" w:eastAsia="es-ES"/>
        </w:rPr>
      </w:pPr>
      <w:r>
        <w:t xml:space="preserve">El REGLAMENTO (UE) 2016/679 DEL PARLAMENTO EUROPEO Y DEL CONSEJO de 27 de abril de 2016, se encuentra legitimado en el artículo </w:t>
      </w:r>
      <w:r w:rsidRPr="001C1F0D">
        <w:rPr>
          <w:rFonts w:ascii="Arial" w:eastAsia="Times New Roman" w:hAnsi="Arial" w:cs="Arial"/>
          <w:sz w:val="20"/>
          <w:szCs w:val="20"/>
          <w:lang w:val="es-ES_tradnl" w:eastAsia="es-ES"/>
        </w:rPr>
        <w:t>6</w:t>
      </w:r>
      <w:r>
        <w:rPr>
          <w:rFonts w:ascii="Arial" w:eastAsia="Times New Roman" w:hAnsi="Arial" w:cs="Arial"/>
          <w:sz w:val="20"/>
          <w:szCs w:val="20"/>
          <w:lang w:val="es-ES_tradnl" w:eastAsia="es-ES"/>
        </w:rPr>
        <w:t xml:space="preserve"> en base a:</w:t>
      </w:r>
    </w:p>
    <w:p w14:paraId="6CAE753C" w14:textId="24C054D6" w:rsidR="00CF1F3A" w:rsidRDefault="00CF1F3A" w:rsidP="00790799">
      <w:pPr>
        <w:ind w:left="142" w:right="140"/>
        <w:rPr>
          <w:lang w:val="es-ES_tradnl" w:eastAsia="es-ES"/>
        </w:rPr>
      </w:pPr>
      <w:r>
        <w:rPr>
          <w:lang w:val="es-ES_tradnl" w:eastAsia="es-ES"/>
        </w:rPr>
        <w:t>6.</w:t>
      </w:r>
      <w:r w:rsidRPr="001C1F0D">
        <w:rPr>
          <w:lang w:val="es-ES_tradnl" w:eastAsia="es-ES"/>
        </w:rPr>
        <w:t>1.a) El interesado da su consentimiento</w:t>
      </w:r>
      <w:r>
        <w:rPr>
          <w:lang w:val="es-ES_tradnl" w:eastAsia="es-ES"/>
        </w:rPr>
        <w:t>.</w:t>
      </w:r>
    </w:p>
    <w:p w14:paraId="5C257330" w14:textId="315DF07A" w:rsidR="00CF1F3A" w:rsidRDefault="00CF1F3A" w:rsidP="00790799">
      <w:pPr>
        <w:pStyle w:val="Ttulo3"/>
        <w:ind w:left="142" w:right="140" w:firstLine="0"/>
        <w:rPr>
          <w:lang w:val="es-ES_tradnl" w:eastAsia="es-ES"/>
        </w:rPr>
      </w:pPr>
      <w:bookmarkStart w:id="52" w:name="_Toc116376663"/>
      <w:r>
        <w:rPr>
          <w:lang w:val="es-ES_tradnl" w:eastAsia="es-ES"/>
        </w:rPr>
        <w:t>Categoría de datos y categoría de interesados</w:t>
      </w:r>
      <w:bookmarkEnd w:id="52"/>
    </w:p>
    <w:p w14:paraId="5D865F82" w14:textId="60C8DF93" w:rsidR="00CF1F3A" w:rsidRDefault="00CF1F3A" w:rsidP="00790799">
      <w:pPr>
        <w:pStyle w:val="Ttulo4"/>
        <w:ind w:left="142" w:right="140"/>
        <w:rPr>
          <w:lang w:val="es-ES_tradnl" w:eastAsia="es-ES"/>
        </w:rPr>
      </w:pPr>
      <w:r w:rsidRPr="00CF1F3A">
        <w:rPr>
          <w:lang w:val="es-ES_tradnl" w:eastAsia="es-ES"/>
        </w:rPr>
        <w:t>Colegiados</w:t>
      </w:r>
      <w:r>
        <w:rPr>
          <w:lang w:val="es-ES_tradnl" w:eastAsia="es-ES"/>
        </w:rPr>
        <w:t>, a</w:t>
      </w:r>
      <w:r w:rsidRPr="00CF1F3A">
        <w:rPr>
          <w:lang w:val="es-ES_tradnl" w:eastAsia="es-ES"/>
        </w:rPr>
        <w:t>sociados</w:t>
      </w:r>
      <w:r>
        <w:rPr>
          <w:lang w:val="es-ES_tradnl" w:eastAsia="es-ES"/>
        </w:rPr>
        <w:t xml:space="preserve"> y s</w:t>
      </w:r>
      <w:r w:rsidRPr="00CF1F3A">
        <w:rPr>
          <w:lang w:val="es-ES_tradnl" w:eastAsia="es-ES"/>
        </w:rPr>
        <w:t>uscriptores de la página web</w:t>
      </w:r>
      <w:r w:rsidRPr="00BF35E1">
        <w:rPr>
          <w:lang w:val="es-ES_tradnl" w:eastAsia="es-ES"/>
        </w:rPr>
        <w:t>.</w:t>
      </w:r>
    </w:p>
    <w:p w14:paraId="6EF31E08" w14:textId="2247E31A" w:rsidR="00CF1F3A" w:rsidRPr="00CF1F3A" w:rsidRDefault="00CF1F3A" w:rsidP="00790799">
      <w:pPr>
        <w:pStyle w:val="Prrafodelista"/>
        <w:numPr>
          <w:ilvl w:val="0"/>
          <w:numId w:val="18"/>
        </w:numPr>
        <w:ind w:left="142" w:right="140" w:firstLine="0"/>
        <w:rPr>
          <w:lang w:val="es-ES_tradnl" w:eastAsia="es-ES"/>
        </w:rPr>
      </w:pPr>
      <w:r w:rsidRPr="00CF1F3A">
        <w:rPr>
          <w:lang w:val="es-ES_tradnl" w:eastAsia="es-ES"/>
        </w:rPr>
        <w:t>Datos Identificativos (DNI, Nombre y apellidos, dirección postal - y de correo electrónico)</w:t>
      </w:r>
    </w:p>
    <w:p w14:paraId="301752B7" w14:textId="2E0E9259" w:rsidR="00CF1F3A" w:rsidRPr="00D010FB" w:rsidRDefault="00CF1F3A" w:rsidP="00790799">
      <w:pPr>
        <w:pStyle w:val="Prrafodelista"/>
        <w:numPr>
          <w:ilvl w:val="0"/>
          <w:numId w:val="18"/>
        </w:numPr>
        <w:ind w:left="142" w:right="140" w:firstLine="0"/>
        <w:rPr>
          <w:lang w:eastAsia="es-ES"/>
        </w:rPr>
      </w:pPr>
      <w:r w:rsidRPr="00CF1F3A">
        <w:rPr>
          <w:lang w:val="es-ES_tradnl" w:eastAsia="es-ES"/>
        </w:rPr>
        <w:t>Datos profesionales.</w:t>
      </w:r>
    </w:p>
    <w:p w14:paraId="00112A24" w14:textId="4BF24683" w:rsidR="00D010FB" w:rsidRDefault="00D010FB" w:rsidP="00790799">
      <w:pPr>
        <w:pStyle w:val="Ttulo3"/>
        <w:ind w:left="142" w:right="140" w:firstLine="0"/>
        <w:rPr>
          <w:lang w:eastAsia="es-ES"/>
        </w:rPr>
      </w:pPr>
      <w:bookmarkStart w:id="53" w:name="_Toc116376664"/>
      <w:r>
        <w:rPr>
          <w:lang w:eastAsia="es-ES"/>
        </w:rPr>
        <w:lastRenderedPageBreak/>
        <w:t>Procedencia de los datos</w:t>
      </w:r>
      <w:bookmarkEnd w:id="53"/>
      <w:r>
        <w:rPr>
          <w:lang w:eastAsia="es-ES"/>
        </w:rPr>
        <w:t xml:space="preserve"> </w:t>
      </w:r>
    </w:p>
    <w:p w14:paraId="5F90A83C" w14:textId="104A86F5" w:rsidR="00516E42" w:rsidRDefault="00117813" w:rsidP="008765C8">
      <w:pPr>
        <w:ind w:left="142" w:right="140"/>
        <w:rPr>
          <w:lang w:val="es-ES_tradnl" w:eastAsia="es-ES"/>
        </w:rPr>
      </w:pPr>
      <w:r w:rsidRPr="005037FA">
        <w:rPr>
          <w:lang w:val="es-ES_tradnl" w:eastAsia="es-ES"/>
        </w:rPr>
        <w:t xml:space="preserve">En cualquier caso, </w:t>
      </w:r>
      <w:bookmarkStart w:id="54" w:name="_Hlk181853"/>
      <w:r w:rsidRPr="005037FA">
        <w:rPr>
          <w:lang w:val="es-ES_tradnl" w:eastAsia="es-ES"/>
        </w:rPr>
        <w:t>los datos proceden del propio interesado, el cual proporciona datos identificativos</w:t>
      </w:r>
      <w:r w:rsidRPr="00117813">
        <w:t xml:space="preserve"> </w:t>
      </w:r>
      <w:r w:rsidRPr="00117813">
        <w:rPr>
          <w:lang w:val="es-ES_tradnl" w:eastAsia="es-ES"/>
        </w:rPr>
        <w:t>(DNI, Nombre y apellidos, dirección postal y de correo electrónico)</w:t>
      </w:r>
      <w:r>
        <w:rPr>
          <w:lang w:val="es-ES_tradnl" w:eastAsia="es-ES"/>
        </w:rPr>
        <w:t xml:space="preserve"> y d</w:t>
      </w:r>
      <w:r w:rsidRPr="00117813">
        <w:rPr>
          <w:lang w:val="es-ES_tradnl" w:eastAsia="es-ES"/>
        </w:rPr>
        <w:t>atos profesionales</w:t>
      </w:r>
      <w:r>
        <w:rPr>
          <w:lang w:val="es-ES_tradnl" w:eastAsia="es-ES"/>
        </w:rPr>
        <w:t xml:space="preserve">. </w:t>
      </w:r>
    </w:p>
    <w:p w14:paraId="2887FE09" w14:textId="4B643D4E" w:rsidR="00D010FB" w:rsidRDefault="00117813" w:rsidP="00790799">
      <w:pPr>
        <w:ind w:left="142" w:right="140"/>
        <w:rPr>
          <w:rFonts w:ascii="Arial" w:eastAsia="Times New Roman" w:hAnsi="Arial" w:cs="Arial"/>
          <w:sz w:val="20"/>
          <w:szCs w:val="20"/>
          <w:lang w:eastAsia="es-ES"/>
        </w:rPr>
      </w:pPr>
      <w:r>
        <w:rPr>
          <w:lang w:val="es-ES_tradnl" w:eastAsia="es-ES"/>
        </w:rPr>
        <w:t>D</w:t>
      </w:r>
      <w:r w:rsidRPr="005037FA">
        <w:rPr>
          <w:lang w:val="es-ES_tradnl" w:eastAsia="es-ES"/>
        </w:rPr>
        <w:t xml:space="preserve">entro de la categoría de interesados de estos datos, podemos encuadrar a los </w:t>
      </w:r>
      <w:r>
        <w:rPr>
          <w:rFonts w:ascii="Arial" w:eastAsia="Times New Roman" w:hAnsi="Arial" w:cs="Arial"/>
          <w:sz w:val="20"/>
          <w:szCs w:val="20"/>
          <w:lang w:val="es-ES_tradnl" w:eastAsia="es-ES"/>
        </w:rPr>
        <w:t>c</w:t>
      </w:r>
      <w:r w:rsidRPr="00A0691D">
        <w:rPr>
          <w:rFonts w:ascii="Arial" w:eastAsia="Times New Roman" w:hAnsi="Arial" w:cs="Arial"/>
          <w:sz w:val="20"/>
          <w:szCs w:val="20"/>
          <w:lang w:val="es-ES_tradnl" w:eastAsia="es-ES"/>
        </w:rPr>
        <w:t>olegiados</w:t>
      </w:r>
      <w:r>
        <w:rPr>
          <w:rFonts w:ascii="Arial" w:eastAsia="Times New Roman" w:hAnsi="Arial" w:cs="Arial"/>
          <w:sz w:val="20"/>
          <w:szCs w:val="20"/>
          <w:lang w:val="es-ES_tradnl" w:eastAsia="es-ES"/>
        </w:rPr>
        <w:t>, asociados</w:t>
      </w:r>
      <w:r>
        <w:rPr>
          <w:lang w:val="es-ES_tradnl" w:eastAsia="es-ES"/>
        </w:rPr>
        <w:t xml:space="preserve"> y </w:t>
      </w:r>
      <w:r>
        <w:rPr>
          <w:rFonts w:ascii="Arial" w:eastAsia="Times New Roman" w:hAnsi="Arial" w:cs="Arial"/>
          <w:sz w:val="20"/>
          <w:szCs w:val="20"/>
          <w:lang w:eastAsia="es-ES"/>
        </w:rPr>
        <w:t>suscriptores de la página web.</w:t>
      </w:r>
    </w:p>
    <w:p w14:paraId="20BB2FCB" w14:textId="1AE4264A" w:rsidR="00117813" w:rsidRDefault="00117813" w:rsidP="00790799">
      <w:pPr>
        <w:pStyle w:val="Ttulo3"/>
        <w:ind w:left="142" w:right="140" w:firstLine="0"/>
        <w:rPr>
          <w:rFonts w:eastAsia="Times New Roman"/>
          <w:lang w:eastAsia="es-ES"/>
        </w:rPr>
      </w:pPr>
      <w:bookmarkStart w:id="55" w:name="_Toc116376665"/>
      <w:bookmarkEnd w:id="54"/>
      <w:r>
        <w:rPr>
          <w:rFonts w:eastAsia="Times New Roman"/>
          <w:lang w:eastAsia="es-ES"/>
        </w:rPr>
        <w:t>Destinatarios externos</w:t>
      </w:r>
      <w:bookmarkEnd w:id="55"/>
    </w:p>
    <w:tbl>
      <w:tblPr>
        <w:tblW w:w="9993" w:type="dxa"/>
        <w:tblInd w:w="-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292"/>
      </w:tblGrid>
      <w:tr w:rsidR="00117813" w:rsidRPr="001B6A55" w14:paraId="32190CA1" w14:textId="77777777" w:rsidTr="00656CE5">
        <w:tc>
          <w:tcPr>
            <w:tcW w:w="0" w:type="auto"/>
            <w:vAlign w:val="center"/>
          </w:tcPr>
          <w:p w14:paraId="350AE1D5" w14:textId="77B1CD2F" w:rsidR="00117813" w:rsidRPr="001B6A55" w:rsidRDefault="00117813" w:rsidP="00790799">
            <w:pPr>
              <w:pStyle w:val="Ttulo4"/>
              <w:ind w:left="142" w:right="140"/>
              <w:jc w:val="center"/>
              <w:rPr>
                <w:lang w:val="es-ES_tradnl" w:eastAsia="es-ES"/>
              </w:rPr>
            </w:pPr>
            <w:bookmarkStart w:id="56" w:name="_Hlk182100"/>
            <w:r w:rsidRPr="001B6A55">
              <w:t>Web</w:t>
            </w:r>
          </w:p>
        </w:tc>
        <w:tc>
          <w:tcPr>
            <w:tcW w:w="8292" w:type="dxa"/>
          </w:tcPr>
          <w:p w14:paraId="7D867E8B" w14:textId="36B69FF6" w:rsidR="00117813" w:rsidRPr="001B6A55" w:rsidRDefault="00117813" w:rsidP="00790799">
            <w:pPr>
              <w:pStyle w:val="Prrafodelista"/>
              <w:numPr>
                <w:ilvl w:val="0"/>
                <w:numId w:val="25"/>
              </w:numPr>
              <w:ind w:left="142" w:right="140" w:firstLine="0"/>
              <w:rPr>
                <w:lang w:val="es-ES_tradnl" w:eastAsia="es-ES"/>
              </w:rPr>
            </w:pPr>
            <w:r w:rsidRPr="001B6A55">
              <w:rPr>
                <w:lang w:val="es-ES_tradnl" w:eastAsia="es-ES"/>
              </w:rPr>
              <w:t xml:space="preserve">Los datos que son publicados: </w:t>
            </w:r>
            <w:r w:rsidR="001A6300" w:rsidRPr="001B6A55">
              <w:rPr>
                <w:lang w:val="es-ES_tradnl" w:eastAsia="es-ES"/>
              </w:rPr>
              <w:t>Datos identificativos (DNI, nombre y apellidos, dirección postal y email) y datos profesionales.</w:t>
            </w:r>
          </w:p>
          <w:p w14:paraId="2BB1965B" w14:textId="2D0B4585" w:rsidR="00117813" w:rsidRPr="001B6A55" w:rsidRDefault="001A6300" w:rsidP="00790799">
            <w:pPr>
              <w:pStyle w:val="Prrafodelista"/>
              <w:numPr>
                <w:ilvl w:val="0"/>
                <w:numId w:val="25"/>
              </w:numPr>
              <w:ind w:left="142" w:right="140" w:firstLine="0"/>
              <w:rPr>
                <w:lang w:val="es-ES_tradnl" w:eastAsia="es-ES"/>
              </w:rPr>
            </w:pPr>
            <w:r w:rsidRPr="001B6A55">
              <w:rPr>
                <w:lang w:val="es-ES_tradnl" w:eastAsia="es-ES"/>
              </w:rPr>
              <w:t>La categoría de interesados es:</w:t>
            </w:r>
            <w:r w:rsidR="00117813" w:rsidRPr="001B6A55">
              <w:rPr>
                <w:lang w:val="es-ES_tradnl" w:eastAsia="es-ES"/>
              </w:rPr>
              <w:t xml:space="preserve"> </w:t>
            </w:r>
            <w:r w:rsidRPr="001B6A55">
              <w:rPr>
                <w:lang w:val="es-ES_tradnl" w:eastAsia="es-ES"/>
              </w:rPr>
              <w:t xml:space="preserve">colegiados, asociados y suscriptores de la página web. </w:t>
            </w:r>
            <w:r w:rsidR="00117813" w:rsidRPr="001B6A55">
              <w:rPr>
                <w:lang w:val="es-ES_tradnl" w:eastAsia="es-ES"/>
              </w:rPr>
              <w:t xml:space="preserve"> </w:t>
            </w:r>
          </w:p>
          <w:p w14:paraId="56E1DE46" w14:textId="3B2D1D3F" w:rsidR="00117813" w:rsidRPr="001B6A55" w:rsidRDefault="00117813" w:rsidP="00790799">
            <w:pPr>
              <w:pStyle w:val="Prrafodelista"/>
              <w:numPr>
                <w:ilvl w:val="0"/>
                <w:numId w:val="25"/>
              </w:numPr>
              <w:ind w:left="142" w:right="140" w:firstLine="0"/>
              <w:rPr>
                <w:lang w:val="es-ES_tradnl" w:eastAsia="es-ES"/>
              </w:rPr>
            </w:pPr>
            <w:r w:rsidRPr="001B6A55">
              <w:rPr>
                <w:lang w:val="es-ES_tradnl" w:eastAsia="es-ES"/>
              </w:rPr>
              <w:t xml:space="preserve">La finalidad de esta transferencia es la gestión </w:t>
            </w:r>
            <w:r w:rsidR="001A6300" w:rsidRPr="001B6A55">
              <w:rPr>
                <w:lang w:val="es-ES_tradnl" w:eastAsia="es-ES"/>
              </w:rPr>
              <w:t xml:space="preserve">de las personas que se dan de alta en la parte pública de la página web del </w:t>
            </w:r>
            <w:r w:rsidR="00516E42" w:rsidRPr="001B6A55">
              <w:rPr>
                <w:u w:color="FFFF00"/>
                <w:lang w:val="es-ES_tradnl" w:eastAsia="es-ES"/>
              </w:rPr>
              <w:t>Colegio</w:t>
            </w:r>
            <w:r w:rsidR="001A6300" w:rsidRPr="001B6A55">
              <w:rPr>
                <w:lang w:val="es-ES_tradnl" w:eastAsia="es-ES"/>
              </w:rPr>
              <w:t xml:space="preserve"> para la gestión de las mismas y de sus publicaciones</w:t>
            </w:r>
            <w:r w:rsidRPr="001B6A55">
              <w:rPr>
                <w:lang w:val="es-ES_tradnl" w:eastAsia="es-ES"/>
              </w:rPr>
              <w:t>.</w:t>
            </w:r>
          </w:p>
        </w:tc>
      </w:tr>
      <w:tr w:rsidR="00117813" w:rsidRPr="00091322" w14:paraId="3C46ADB4" w14:textId="77777777" w:rsidTr="00656CE5">
        <w:tc>
          <w:tcPr>
            <w:tcW w:w="0" w:type="auto"/>
            <w:vAlign w:val="center"/>
          </w:tcPr>
          <w:p w14:paraId="0606573B" w14:textId="2549A3D4" w:rsidR="00117813" w:rsidRPr="001B6A55" w:rsidRDefault="00516E42" w:rsidP="00790799">
            <w:pPr>
              <w:pStyle w:val="Ttulo4"/>
              <w:ind w:left="142" w:right="140"/>
              <w:jc w:val="center"/>
              <w:rPr>
                <w:lang w:val="es-ES_tradnl" w:eastAsia="es-ES"/>
              </w:rPr>
            </w:pPr>
            <w:r w:rsidRPr="001B6A55">
              <w:rPr>
                <w:u w:color="FFFF00"/>
              </w:rPr>
              <w:t>Colegio</w:t>
            </w:r>
            <w:r w:rsidR="00117813" w:rsidRPr="001B6A55">
              <w:t>s profesionales</w:t>
            </w:r>
          </w:p>
        </w:tc>
        <w:tc>
          <w:tcPr>
            <w:tcW w:w="8292" w:type="dxa"/>
          </w:tcPr>
          <w:p w14:paraId="58EC7EDA" w14:textId="77777777" w:rsidR="001A6300" w:rsidRPr="001B6A55" w:rsidRDefault="001A6300" w:rsidP="00790799">
            <w:pPr>
              <w:pStyle w:val="Prrafodelista"/>
              <w:numPr>
                <w:ilvl w:val="0"/>
                <w:numId w:val="25"/>
              </w:numPr>
              <w:ind w:left="142" w:right="140" w:firstLine="0"/>
              <w:rPr>
                <w:lang w:val="es-ES_tradnl" w:eastAsia="es-ES"/>
              </w:rPr>
            </w:pPr>
            <w:r w:rsidRPr="001B6A55">
              <w:rPr>
                <w:lang w:val="es-ES_tradnl" w:eastAsia="es-ES"/>
              </w:rPr>
              <w:t>Los datos que son publicados: Datos identificativos (DNI, nombre y apellidos, dirección postal y email) y datos profesionales.</w:t>
            </w:r>
          </w:p>
          <w:p w14:paraId="03CB5CF2" w14:textId="77777777" w:rsidR="001A6300" w:rsidRPr="001B6A55" w:rsidRDefault="001A6300" w:rsidP="00790799">
            <w:pPr>
              <w:pStyle w:val="Prrafodelista"/>
              <w:numPr>
                <w:ilvl w:val="0"/>
                <w:numId w:val="25"/>
              </w:numPr>
              <w:ind w:left="142" w:right="140" w:firstLine="0"/>
              <w:rPr>
                <w:lang w:val="es-ES_tradnl" w:eastAsia="es-ES"/>
              </w:rPr>
            </w:pPr>
            <w:r w:rsidRPr="001B6A55">
              <w:rPr>
                <w:lang w:val="es-ES_tradnl" w:eastAsia="es-ES"/>
              </w:rPr>
              <w:t xml:space="preserve">La categoría de interesados es: colegiados, asociados y suscriptores de la página web.  </w:t>
            </w:r>
          </w:p>
          <w:p w14:paraId="268E4DAD" w14:textId="10CEC2FC" w:rsidR="00117813" w:rsidRPr="001B6A55" w:rsidRDefault="00117813" w:rsidP="00790799">
            <w:pPr>
              <w:pStyle w:val="Prrafodelista"/>
              <w:numPr>
                <w:ilvl w:val="0"/>
                <w:numId w:val="25"/>
              </w:numPr>
              <w:ind w:left="142" w:right="140" w:firstLine="0"/>
              <w:rPr>
                <w:lang w:val="es-ES_tradnl" w:eastAsia="es-ES"/>
              </w:rPr>
            </w:pPr>
            <w:r w:rsidRPr="001B6A55">
              <w:rPr>
                <w:lang w:val="es-ES_tradnl" w:eastAsia="es-ES"/>
              </w:rPr>
              <w:t xml:space="preserve">La finalidad de esta transferencia es </w:t>
            </w:r>
            <w:r w:rsidR="001A6300" w:rsidRPr="001B6A55">
              <w:rPr>
                <w:lang w:val="es-ES_tradnl" w:eastAsia="es-ES"/>
              </w:rPr>
              <w:t xml:space="preserve">el cumplimiento de la obligación legal. </w:t>
            </w:r>
          </w:p>
        </w:tc>
      </w:tr>
      <w:bookmarkEnd w:id="56"/>
    </w:tbl>
    <w:p w14:paraId="3D9DA10D" w14:textId="77777777" w:rsidR="00117813" w:rsidRPr="00117813" w:rsidRDefault="00117813" w:rsidP="00790799">
      <w:pPr>
        <w:ind w:left="142" w:right="140"/>
        <w:rPr>
          <w:lang w:eastAsia="es-ES"/>
        </w:rPr>
      </w:pPr>
    </w:p>
    <w:p w14:paraId="71DA2136" w14:textId="3E36A183" w:rsidR="00117813" w:rsidRDefault="001954F7" w:rsidP="00790799">
      <w:pPr>
        <w:pStyle w:val="Ttulo3"/>
        <w:ind w:left="142" w:right="140" w:firstLine="0"/>
        <w:rPr>
          <w:lang w:val="es-ES_tradnl" w:eastAsia="es-ES"/>
        </w:rPr>
      </w:pPr>
      <w:bookmarkStart w:id="57" w:name="_Toc116376666"/>
      <w:r>
        <w:rPr>
          <w:lang w:val="es-ES_tradnl" w:eastAsia="es-ES"/>
        </w:rPr>
        <w:t>Plazo de supresión</w:t>
      </w:r>
      <w:bookmarkEnd w:id="57"/>
    </w:p>
    <w:p w14:paraId="60469383" w14:textId="6133FA22" w:rsidR="001954F7" w:rsidRPr="00F066EB" w:rsidRDefault="001954F7" w:rsidP="00790799">
      <w:pPr>
        <w:ind w:left="142" w:right="140"/>
        <w:rPr>
          <w:lang w:val="es-ES_tradnl"/>
        </w:rPr>
      </w:pPr>
      <w:r w:rsidRPr="001954F7">
        <w:rPr>
          <w:lang w:val="es-ES_tradnl"/>
        </w:rPr>
        <w:t>Hasta que el interesado no ejercite la oposición o supresión de sus datos y, posteriormente, durante los plazos legalmente exigidos</w:t>
      </w:r>
      <w:r w:rsidRPr="00F066EB">
        <w:rPr>
          <w:lang w:val="es-ES_tradnl"/>
        </w:rPr>
        <w:t>.</w:t>
      </w:r>
      <w:r>
        <w:rPr>
          <w:lang w:val="es-ES_tradnl"/>
        </w:rPr>
        <w:t xml:space="preserve"> Dentro de esta categoría los interesados son: Colegiados, asociados y suscriptores de la página web</w:t>
      </w:r>
      <w:r w:rsidRPr="0015755C">
        <w:rPr>
          <w:lang w:val="es-ES_tradnl"/>
        </w:rPr>
        <w:t>.</w:t>
      </w:r>
    </w:p>
    <w:p w14:paraId="0E95DF96" w14:textId="77777777" w:rsidR="001954F7" w:rsidRDefault="001954F7" w:rsidP="00790799">
      <w:pPr>
        <w:spacing w:after="0"/>
        <w:ind w:left="142" w:right="140"/>
        <w:rPr>
          <w:lang w:val="es-ES_tradnl" w:eastAsia="es-ES"/>
        </w:rPr>
      </w:pPr>
      <w:r>
        <w:rPr>
          <w:lang w:val="es-ES_tradnl" w:eastAsia="es-ES"/>
        </w:rPr>
        <w:t xml:space="preserve">Los datos que están previstos en la supresión son: </w:t>
      </w:r>
    </w:p>
    <w:p w14:paraId="26AF2C8D" w14:textId="0CA34665" w:rsidR="001954F7" w:rsidRDefault="001954F7" w:rsidP="00790799">
      <w:pPr>
        <w:pStyle w:val="Prrafodelista"/>
        <w:numPr>
          <w:ilvl w:val="0"/>
          <w:numId w:val="28"/>
        </w:numPr>
        <w:ind w:left="142" w:right="140" w:firstLine="0"/>
        <w:rPr>
          <w:lang w:eastAsia="es-ES"/>
        </w:rPr>
      </w:pPr>
      <w:r>
        <w:rPr>
          <w:lang w:eastAsia="es-ES"/>
        </w:rPr>
        <w:t>Identificativos. (</w:t>
      </w:r>
      <w:r>
        <w:rPr>
          <w:lang w:val="es-ES_tradnl" w:eastAsia="es-ES"/>
        </w:rPr>
        <w:t>DNI, nombre y apellidos, dirección postal y email)</w:t>
      </w:r>
    </w:p>
    <w:p w14:paraId="294CD366" w14:textId="6ED04A62" w:rsidR="001954F7" w:rsidRDefault="001954F7" w:rsidP="00790799">
      <w:pPr>
        <w:pStyle w:val="Prrafodelista"/>
        <w:numPr>
          <w:ilvl w:val="0"/>
          <w:numId w:val="28"/>
        </w:numPr>
        <w:ind w:left="142" w:right="140" w:firstLine="0"/>
        <w:rPr>
          <w:lang w:eastAsia="es-ES"/>
        </w:rPr>
      </w:pPr>
      <w:r>
        <w:rPr>
          <w:lang w:eastAsia="es-ES"/>
        </w:rPr>
        <w:t>Datos profesionales.</w:t>
      </w:r>
    </w:p>
    <w:p w14:paraId="47C28C8F" w14:textId="4820BF1A" w:rsidR="001954F7" w:rsidRDefault="001954F7" w:rsidP="00790799">
      <w:pPr>
        <w:pStyle w:val="Ttulo3"/>
        <w:ind w:left="142" w:right="140" w:firstLine="0"/>
        <w:rPr>
          <w:lang w:eastAsia="es-ES"/>
        </w:rPr>
      </w:pPr>
      <w:bookmarkStart w:id="58" w:name="_Toc116376667"/>
      <w:r>
        <w:rPr>
          <w:lang w:eastAsia="es-ES"/>
        </w:rPr>
        <w:t>Transferencias internacionales</w:t>
      </w:r>
      <w:bookmarkEnd w:id="58"/>
    </w:p>
    <w:p w14:paraId="26463DC6" w14:textId="56305DF8" w:rsidR="001954F7" w:rsidRDefault="001954F7" w:rsidP="00790799">
      <w:pPr>
        <w:ind w:left="142" w:right="140"/>
        <w:rPr>
          <w:lang w:val="es-ES_tradnl" w:eastAsia="es-ES"/>
        </w:rPr>
      </w:pPr>
      <w:r w:rsidRPr="000315B8">
        <w:rPr>
          <w:lang w:val="es-ES_tradnl" w:eastAsia="es-ES"/>
        </w:rPr>
        <w:t>No están previstas transferencias internacionales con terceros países.</w:t>
      </w:r>
    </w:p>
    <w:p w14:paraId="1891D122" w14:textId="77777777" w:rsidR="007543E1" w:rsidRDefault="007543E1" w:rsidP="00790799">
      <w:pPr>
        <w:ind w:left="142" w:right="140"/>
        <w:rPr>
          <w:lang w:val="es-ES_tradnl" w:eastAsia="es-ES"/>
        </w:rPr>
      </w:pPr>
    </w:p>
    <w:p w14:paraId="2B502D4D" w14:textId="5505A778" w:rsidR="001954F7" w:rsidRDefault="007543E1" w:rsidP="00790799">
      <w:pPr>
        <w:pStyle w:val="Ttulo2"/>
        <w:ind w:left="142" w:right="140" w:firstLine="0"/>
        <w:rPr>
          <w:lang w:eastAsia="es-ES"/>
        </w:rPr>
      </w:pPr>
      <w:bookmarkStart w:id="59" w:name="_Toc116376668"/>
      <w:r>
        <w:rPr>
          <w:lang w:eastAsia="es-ES"/>
        </w:rPr>
        <w:t>BLANQUEO DE CAPITALES</w:t>
      </w:r>
      <w:bookmarkEnd w:id="59"/>
    </w:p>
    <w:p w14:paraId="54F678B7" w14:textId="48F7C747" w:rsidR="007543E1" w:rsidRDefault="007543E1" w:rsidP="00790799">
      <w:pPr>
        <w:pStyle w:val="Ttulo3"/>
        <w:numPr>
          <w:ilvl w:val="0"/>
          <w:numId w:val="32"/>
        </w:numPr>
        <w:ind w:left="142" w:right="140" w:firstLine="0"/>
        <w:rPr>
          <w:lang w:eastAsia="es-ES"/>
        </w:rPr>
      </w:pPr>
      <w:bookmarkStart w:id="60" w:name="_Toc116376669"/>
      <w:r>
        <w:rPr>
          <w:lang w:eastAsia="es-ES"/>
        </w:rPr>
        <w:t>Finalidades</w:t>
      </w:r>
      <w:bookmarkEnd w:id="60"/>
    </w:p>
    <w:p w14:paraId="64A4B7C5" w14:textId="57B2A252" w:rsidR="007543E1" w:rsidRDefault="007543E1" w:rsidP="00790799">
      <w:pPr>
        <w:ind w:left="142" w:right="140"/>
        <w:rPr>
          <w:lang w:eastAsia="es-ES"/>
        </w:rPr>
      </w:pPr>
      <w:r w:rsidRPr="007543E1">
        <w:rPr>
          <w:lang w:eastAsia="es-ES"/>
        </w:rPr>
        <w:t>La finalidad del tratamiento es la gestión de registros para el cumplimiento de los requisitos establecidos por la ley 10/2010 de prevención de blanqueo de capitales y de la financiación del terrorismo y cumplimiento de obligación de comunicación de operaciones sospechosas a la comisión nacional del mercado de valores.</w:t>
      </w:r>
    </w:p>
    <w:p w14:paraId="7B0A00B2" w14:textId="02FFB869" w:rsidR="007543E1" w:rsidRDefault="007543E1" w:rsidP="00790799">
      <w:pPr>
        <w:pStyle w:val="Ttulo3"/>
        <w:ind w:left="142" w:right="140" w:firstLine="0"/>
        <w:rPr>
          <w:lang w:eastAsia="es-ES"/>
        </w:rPr>
      </w:pPr>
      <w:bookmarkStart w:id="61" w:name="_Toc116376670"/>
      <w:r>
        <w:rPr>
          <w:lang w:eastAsia="es-ES"/>
        </w:rPr>
        <w:t>Base legitima</w:t>
      </w:r>
      <w:bookmarkEnd w:id="61"/>
    </w:p>
    <w:p w14:paraId="1B2559C2" w14:textId="77777777" w:rsidR="007543E1" w:rsidRDefault="007543E1" w:rsidP="00790799">
      <w:pPr>
        <w:ind w:left="142" w:right="140"/>
        <w:rPr>
          <w:rFonts w:ascii="Arial" w:eastAsia="Times New Roman" w:hAnsi="Arial" w:cs="Arial"/>
          <w:sz w:val="20"/>
          <w:szCs w:val="20"/>
          <w:lang w:val="es-ES_tradnl" w:eastAsia="es-ES"/>
        </w:rPr>
      </w:pPr>
      <w:r>
        <w:t xml:space="preserve">El REGLAMENTO (UE) 2016/679 DEL PARLAMENTO EUROPEO Y DEL CONSEJO de 27 de abril de 2016, se encuentra legitimado en el artículo </w:t>
      </w:r>
      <w:r w:rsidRPr="001C1F0D">
        <w:rPr>
          <w:rFonts w:ascii="Arial" w:eastAsia="Times New Roman" w:hAnsi="Arial" w:cs="Arial"/>
          <w:sz w:val="20"/>
          <w:szCs w:val="20"/>
          <w:lang w:val="es-ES_tradnl" w:eastAsia="es-ES"/>
        </w:rPr>
        <w:t>6</w:t>
      </w:r>
      <w:r>
        <w:rPr>
          <w:rFonts w:ascii="Arial" w:eastAsia="Times New Roman" w:hAnsi="Arial" w:cs="Arial"/>
          <w:sz w:val="20"/>
          <w:szCs w:val="20"/>
          <w:lang w:val="es-ES_tradnl" w:eastAsia="es-ES"/>
        </w:rPr>
        <w:t xml:space="preserve"> en base a:</w:t>
      </w:r>
    </w:p>
    <w:p w14:paraId="6D18D7CE" w14:textId="77777777" w:rsidR="007543E1" w:rsidRDefault="007543E1" w:rsidP="00790799">
      <w:pPr>
        <w:pStyle w:val="Prrafodelista"/>
        <w:numPr>
          <w:ilvl w:val="0"/>
          <w:numId w:val="18"/>
        </w:numPr>
        <w:ind w:left="142" w:right="140" w:firstLine="0"/>
        <w:rPr>
          <w:lang w:eastAsia="es-ES"/>
        </w:rPr>
      </w:pPr>
      <w:r>
        <w:rPr>
          <w:lang w:eastAsia="es-ES"/>
        </w:rPr>
        <w:lastRenderedPageBreak/>
        <w:t>6.1.c) Tratamiento necesario para el cumplimiento de una obligación legal aplicable al responsable del tratamiento. Reglamento General de Protección de Datos.</w:t>
      </w:r>
    </w:p>
    <w:p w14:paraId="27523DE2" w14:textId="5D56DB9D" w:rsidR="007543E1" w:rsidRDefault="007543E1" w:rsidP="00790799">
      <w:pPr>
        <w:ind w:left="142" w:right="140"/>
        <w:rPr>
          <w:lang w:eastAsia="es-ES"/>
        </w:rPr>
      </w:pPr>
      <w:r>
        <w:rPr>
          <w:lang w:eastAsia="es-ES"/>
        </w:rPr>
        <w:t>Ley 10/2010, de 28 de abril, de prevención del blanqueo de capitales y de la financiación del terrorismo.</w:t>
      </w:r>
    </w:p>
    <w:p w14:paraId="6833F62B" w14:textId="115BE34B" w:rsidR="007543E1" w:rsidRDefault="007543E1" w:rsidP="00790799">
      <w:pPr>
        <w:pStyle w:val="Ttulo3"/>
        <w:ind w:left="142" w:right="140" w:firstLine="0"/>
        <w:rPr>
          <w:lang w:eastAsia="es-ES"/>
        </w:rPr>
      </w:pPr>
      <w:bookmarkStart w:id="62" w:name="_Toc116376671"/>
      <w:r>
        <w:rPr>
          <w:lang w:eastAsia="es-ES"/>
        </w:rPr>
        <w:t>Categoría de datos y categoría de interesados</w:t>
      </w:r>
      <w:bookmarkEnd w:id="62"/>
    </w:p>
    <w:p w14:paraId="0D2B7A62" w14:textId="7612D714" w:rsidR="007543E1" w:rsidRDefault="007543E1" w:rsidP="00790799">
      <w:pPr>
        <w:pStyle w:val="Ttulo4"/>
        <w:ind w:left="142" w:right="140"/>
        <w:rPr>
          <w:lang w:eastAsia="es-ES"/>
        </w:rPr>
      </w:pPr>
      <w:r>
        <w:rPr>
          <w:lang w:eastAsia="es-ES"/>
        </w:rPr>
        <w:t>Colegiados</w:t>
      </w:r>
    </w:p>
    <w:p w14:paraId="12E80533" w14:textId="77777777" w:rsidR="007543E1" w:rsidRDefault="007543E1" w:rsidP="00790799">
      <w:pPr>
        <w:pStyle w:val="Prrafodelista"/>
        <w:numPr>
          <w:ilvl w:val="0"/>
          <w:numId w:val="33"/>
        </w:numPr>
        <w:ind w:left="142" w:right="140" w:firstLine="0"/>
        <w:rPr>
          <w:lang w:eastAsia="es-ES"/>
        </w:rPr>
      </w:pPr>
      <w:r>
        <w:rPr>
          <w:lang w:eastAsia="es-ES"/>
        </w:rPr>
        <w:t xml:space="preserve">Datos </w:t>
      </w:r>
      <w:r w:rsidRPr="007C0A5C">
        <w:rPr>
          <w:i/>
          <w:lang w:eastAsia="es-ES"/>
        </w:rPr>
        <w:t>identificativos</w:t>
      </w:r>
      <w:r>
        <w:rPr>
          <w:lang w:eastAsia="es-ES"/>
        </w:rPr>
        <w:t xml:space="preserve"> (Nombre y apellidos, DNI, dirección, teléfono y firma).</w:t>
      </w:r>
    </w:p>
    <w:p w14:paraId="6A1C2E8C" w14:textId="77777777" w:rsidR="007543E1" w:rsidRDefault="007543E1" w:rsidP="00790799">
      <w:pPr>
        <w:pStyle w:val="Prrafodelista"/>
        <w:numPr>
          <w:ilvl w:val="0"/>
          <w:numId w:val="33"/>
        </w:numPr>
        <w:ind w:left="142" w:right="140" w:firstLine="0"/>
        <w:rPr>
          <w:lang w:eastAsia="es-ES"/>
        </w:rPr>
      </w:pPr>
      <w:r>
        <w:rPr>
          <w:lang w:eastAsia="es-ES"/>
        </w:rPr>
        <w:t xml:space="preserve">Datos </w:t>
      </w:r>
      <w:r w:rsidRPr="007C0A5C">
        <w:rPr>
          <w:i/>
          <w:lang w:eastAsia="es-ES"/>
        </w:rPr>
        <w:t>profesionales</w:t>
      </w:r>
      <w:r>
        <w:rPr>
          <w:lang w:eastAsia="es-ES"/>
        </w:rPr>
        <w:t>.</w:t>
      </w:r>
    </w:p>
    <w:p w14:paraId="56329377" w14:textId="77777777" w:rsidR="007543E1" w:rsidRDefault="007543E1" w:rsidP="00790799">
      <w:pPr>
        <w:pStyle w:val="Prrafodelista"/>
        <w:numPr>
          <w:ilvl w:val="0"/>
          <w:numId w:val="33"/>
        </w:numPr>
        <w:ind w:left="142" w:right="140" w:firstLine="0"/>
        <w:rPr>
          <w:lang w:eastAsia="es-ES"/>
        </w:rPr>
      </w:pPr>
      <w:r>
        <w:rPr>
          <w:lang w:eastAsia="es-ES"/>
        </w:rPr>
        <w:t xml:space="preserve">Datos </w:t>
      </w:r>
      <w:r w:rsidRPr="007C0A5C">
        <w:rPr>
          <w:i/>
          <w:lang w:eastAsia="es-ES"/>
        </w:rPr>
        <w:t>financieros</w:t>
      </w:r>
      <w:r>
        <w:rPr>
          <w:lang w:eastAsia="es-ES"/>
        </w:rPr>
        <w:t>.</w:t>
      </w:r>
    </w:p>
    <w:p w14:paraId="4BD20E2E" w14:textId="6AE0775D" w:rsidR="007543E1" w:rsidRDefault="007543E1" w:rsidP="00790799">
      <w:pPr>
        <w:pStyle w:val="Prrafodelista"/>
        <w:numPr>
          <w:ilvl w:val="0"/>
          <w:numId w:val="33"/>
        </w:numPr>
        <w:ind w:left="142" w:right="140" w:firstLine="0"/>
        <w:rPr>
          <w:lang w:eastAsia="es-ES"/>
        </w:rPr>
      </w:pPr>
      <w:r>
        <w:rPr>
          <w:lang w:eastAsia="es-ES"/>
        </w:rPr>
        <w:t xml:space="preserve">Detalles </w:t>
      </w:r>
      <w:r w:rsidRPr="007C0A5C">
        <w:rPr>
          <w:i/>
          <w:lang w:eastAsia="es-ES"/>
        </w:rPr>
        <w:t>del empleo, económicos, financieros y de seguros y solvencia patrimonial</w:t>
      </w:r>
      <w:r>
        <w:rPr>
          <w:lang w:eastAsia="es-ES"/>
        </w:rPr>
        <w:t xml:space="preserve"> en relación al cumplimiento de las obligaciones establecidas en la ley de prevención de blanqueo de capitales.</w:t>
      </w:r>
    </w:p>
    <w:p w14:paraId="40502C43" w14:textId="7A69A9DE" w:rsidR="007C0A5C" w:rsidRDefault="007C0A5C" w:rsidP="00790799">
      <w:pPr>
        <w:pStyle w:val="Ttulo3"/>
        <w:ind w:left="142" w:right="140" w:firstLine="0"/>
        <w:rPr>
          <w:lang w:eastAsia="es-ES"/>
        </w:rPr>
      </w:pPr>
      <w:bookmarkStart w:id="63" w:name="_Toc116376672"/>
      <w:r>
        <w:rPr>
          <w:lang w:eastAsia="es-ES"/>
        </w:rPr>
        <w:t>Procedencia de los datos</w:t>
      </w:r>
      <w:bookmarkEnd w:id="63"/>
    </w:p>
    <w:p w14:paraId="2A15923C" w14:textId="77777777" w:rsidR="007C0A5C" w:rsidRDefault="007C0A5C" w:rsidP="00790799">
      <w:pPr>
        <w:ind w:left="142" w:right="140"/>
        <w:rPr>
          <w:lang w:eastAsia="es-ES"/>
        </w:rPr>
      </w:pPr>
      <w:r w:rsidRPr="005037FA">
        <w:rPr>
          <w:lang w:val="es-ES_tradnl" w:eastAsia="es-ES"/>
        </w:rPr>
        <w:t xml:space="preserve">En cualquier caso, los datos proceden del propio interesado, el cual proporciona </w:t>
      </w:r>
      <w:r>
        <w:rPr>
          <w:lang w:eastAsia="es-ES"/>
        </w:rPr>
        <w:t>los datos identificativos, profesionales, financieros y detalles del empleo, económicos, financieros y de seguros y solvencia patrimonial en relación al cumplimiento de las obligaciones establecidas.</w:t>
      </w:r>
    </w:p>
    <w:p w14:paraId="42A6ABB9" w14:textId="38AEE15C" w:rsidR="007C0A5C" w:rsidRPr="001B6A55" w:rsidRDefault="007C0A5C" w:rsidP="00790799">
      <w:pPr>
        <w:ind w:left="142" w:right="140"/>
        <w:rPr>
          <w:lang w:eastAsia="es-ES"/>
        </w:rPr>
      </w:pPr>
      <w:r>
        <w:rPr>
          <w:lang w:eastAsia="es-ES"/>
        </w:rPr>
        <w:t xml:space="preserve">Dentro de </w:t>
      </w:r>
      <w:r w:rsidRPr="001B6A55">
        <w:rPr>
          <w:lang w:eastAsia="es-ES"/>
        </w:rPr>
        <w:t xml:space="preserve">la categoría de interesados de estos datos, podemos encuadrar a </w:t>
      </w:r>
      <w:r w:rsidRPr="001B6A55">
        <w:t>las</w:t>
      </w:r>
      <w:r w:rsidRPr="001B6A55">
        <w:rPr>
          <w:lang w:eastAsia="es-ES"/>
        </w:rPr>
        <w:t xml:space="preserve"> </w:t>
      </w:r>
      <w:r w:rsidRPr="001B6A55">
        <w:t xml:space="preserve">Administraciones y Organismos Públicos para el cumplimiento de las obligaciones directamente exigibles al </w:t>
      </w:r>
      <w:r w:rsidR="00516E42" w:rsidRPr="001B6A55">
        <w:rPr>
          <w:u w:color="FFFF00"/>
        </w:rPr>
        <w:t>Colegio</w:t>
      </w:r>
      <w:r w:rsidRPr="001B6A55">
        <w:t xml:space="preserve"> Profesional</w:t>
      </w:r>
      <w:r w:rsidRPr="001B6A55">
        <w:rPr>
          <w:lang w:eastAsia="es-ES"/>
        </w:rPr>
        <w:t>.</w:t>
      </w:r>
    </w:p>
    <w:p w14:paraId="025AE2AA" w14:textId="010043FA" w:rsidR="007C0A5C" w:rsidRPr="001B6A55" w:rsidRDefault="007C0A5C" w:rsidP="00790799">
      <w:pPr>
        <w:pStyle w:val="Ttulo3"/>
        <w:ind w:left="142" w:right="140" w:firstLine="0"/>
        <w:rPr>
          <w:lang w:eastAsia="es-ES"/>
        </w:rPr>
      </w:pPr>
      <w:bookmarkStart w:id="64" w:name="_Toc116376673"/>
      <w:r w:rsidRPr="001B6A55">
        <w:rPr>
          <w:lang w:eastAsia="es-ES"/>
        </w:rPr>
        <w:t>Destinatarios externos</w:t>
      </w:r>
      <w:bookmarkEnd w:id="64"/>
    </w:p>
    <w:tbl>
      <w:tblPr>
        <w:tblW w:w="9993" w:type="dxa"/>
        <w:tblInd w:w="-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7983"/>
      </w:tblGrid>
      <w:tr w:rsidR="007C0A5C" w:rsidRPr="00091322" w14:paraId="58B8C496" w14:textId="77777777" w:rsidTr="00656CE5">
        <w:tc>
          <w:tcPr>
            <w:tcW w:w="0" w:type="auto"/>
            <w:vAlign w:val="center"/>
          </w:tcPr>
          <w:p w14:paraId="789A56D1" w14:textId="13A4D99E" w:rsidR="007C0A5C" w:rsidRDefault="007C0A5C" w:rsidP="00790799">
            <w:pPr>
              <w:pStyle w:val="Ttulo4"/>
              <w:ind w:left="142" w:right="140"/>
              <w:jc w:val="center"/>
              <w:rPr>
                <w:lang w:val="es-ES_tradnl" w:eastAsia="es-ES"/>
              </w:rPr>
            </w:pPr>
            <w:r w:rsidRPr="007C0A5C">
              <w:t>Administraciones y Organismos Públicos</w:t>
            </w:r>
          </w:p>
        </w:tc>
        <w:tc>
          <w:tcPr>
            <w:tcW w:w="8292" w:type="dxa"/>
          </w:tcPr>
          <w:p w14:paraId="540186B0" w14:textId="652C8179" w:rsidR="007C0A5C" w:rsidRPr="007C0A5C" w:rsidRDefault="007C0A5C" w:rsidP="00790799">
            <w:pPr>
              <w:pStyle w:val="Prrafodelista"/>
              <w:numPr>
                <w:ilvl w:val="0"/>
                <w:numId w:val="25"/>
              </w:numPr>
              <w:ind w:left="142" w:right="140" w:firstLine="0"/>
              <w:rPr>
                <w:lang w:val="es-ES_tradnl" w:eastAsia="es-ES"/>
              </w:rPr>
            </w:pPr>
            <w:r w:rsidRPr="00091322">
              <w:rPr>
                <w:lang w:val="es-ES_tradnl" w:eastAsia="es-ES"/>
              </w:rPr>
              <w:t xml:space="preserve">Los datos que son publicados: </w:t>
            </w:r>
            <w:r w:rsidRPr="007C0A5C">
              <w:rPr>
                <w:lang w:val="es-ES_tradnl" w:eastAsia="es-ES"/>
              </w:rPr>
              <w:t>Datos identificativos</w:t>
            </w:r>
            <w:r>
              <w:rPr>
                <w:lang w:val="es-ES_tradnl" w:eastAsia="es-ES"/>
              </w:rPr>
              <w:t xml:space="preserve">, </w:t>
            </w:r>
            <w:r w:rsidRPr="007C0A5C">
              <w:rPr>
                <w:lang w:val="es-ES_tradnl" w:eastAsia="es-ES"/>
              </w:rPr>
              <w:t>profesionales</w:t>
            </w:r>
            <w:r>
              <w:rPr>
                <w:lang w:val="es-ES_tradnl" w:eastAsia="es-ES"/>
              </w:rPr>
              <w:t xml:space="preserve">, </w:t>
            </w:r>
            <w:r w:rsidRPr="007C0A5C">
              <w:rPr>
                <w:lang w:val="es-ES_tradnl" w:eastAsia="es-ES"/>
              </w:rPr>
              <w:t>financieros</w:t>
            </w:r>
            <w:r>
              <w:rPr>
                <w:lang w:val="es-ES_tradnl" w:eastAsia="es-ES"/>
              </w:rPr>
              <w:t xml:space="preserve"> y d</w:t>
            </w:r>
            <w:r w:rsidRPr="007C0A5C">
              <w:rPr>
                <w:lang w:val="es-ES_tradnl" w:eastAsia="es-ES"/>
              </w:rPr>
              <w:t>etalles del empleo, económicos, financieros y de seguros y solvencia patrimonial en relación al cumplimiento de las obligaciones establecidas en la ley de prevención de blanqueo de capitales</w:t>
            </w:r>
            <w:r w:rsidR="00AC4A4A">
              <w:rPr>
                <w:lang w:val="es-ES_tradnl" w:eastAsia="es-ES"/>
              </w:rPr>
              <w:t>.</w:t>
            </w:r>
          </w:p>
          <w:p w14:paraId="5998E407" w14:textId="696DFD81" w:rsidR="007C0A5C" w:rsidRPr="00091322" w:rsidRDefault="007C0A5C" w:rsidP="00790799">
            <w:pPr>
              <w:pStyle w:val="Prrafodelista"/>
              <w:numPr>
                <w:ilvl w:val="0"/>
                <w:numId w:val="25"/>
              </w:numPr>
              <w:ind w:left="142" w:right="140" w:firstLine="0"/>
              <w:rPr>
                <w:lang w:val="es-ES_tradnl" w:eastAsia="es-ES"/>
              </w:rPr>
            </w:pPr>
            <w:r w:rsidRPr="00091322">
              <w:rPr>
                <w:lang w:val="es-ES_tradnl" w:eastAsia="es-ES"/>
              </w:rPr>
              <w:t>La categoría de interesados es</w:t>
            </w:r>
            <w:r>
              <w:rPr>
                <w:lang w:val="es-ES_tradnl" w:eastAsia="es-ES"/>
              </w:rPr>
              <w:t>:</w:t>
            </w:r>
            <w:r w:rsidRPr="00091322">
              <w:rPr>
                <w:lang w:val="es-ES_tradnl" w:eastAsia="es-ES"/>
              </w:rPr>
              <w:t xml:space="preserve"> </w:t>
            </w:r>
            <w:r w:rsidR="007C1E43">
              <w:rPr>
                <w:lang w:val="es-ES_tradnl" w:eastAsia="es-ES"/>
              </w:rPr>
              <w:t>la Administración pública.</w:t>
            </w:r>
            <w:r>
              <w:rPr>
                <w:lang w:val="es-ES_tradnl" w:eastAsia="es-ES"/>
              </w:rPr>
              <w:t xml:space="preserve"> </w:t>
            </w:r>
            <w:r w:rsidRPr="00091322">
              <w:rPr>
                <w:lang w:val="es-ES_tradnl" w:eastAsia="es-ES"/>
              </w:rPr>
              <w:t xml:space="preserve"> </w:t>
            </w:r>
          </w:p>
          <w:p w14:paraId="5970D56E" w14:textId="1241CD55" w:rsidR="007C0A5C" w:rsidRPr="00091322" w:rsidRDefault="007C0A5C" w:rsidP="00790799">
            <w:pPr>
              <w:pStyle w:val="Prrafodelista"/>
              <w:numPr>
                <w:ilvl w:val="0"/>
                <w:numId w:val="25"/>
              </w:numPr>
              <w:ind w:left="142" w:right="140" w:firstLine="0"/>
              <w:rPr>
                <w:lang w:val="es-ES_tradnl" w:eastAsia="es-ES"/>
              </w:rPr>
            </w:pPr>
            <w:r w:rsidRPr="00091322">
              <w:rPr>
                <w:lang w:val="es-ES_tradnl" w:eastAsia="es-ES"/>
              </w:rPr>
              <w:t xml:space="preserve">La finalidad de esta transferencia es </w:t>
            </w:r>
            <w:r w:rsidR="007C1E43">
              <w:rPr>
                <w:lang w:val="es-ES_tradnl" w:eastAsia="es-ES"/>
              </w:rPr>
              <w:t>el c</w:t>
            </w:r>
            <w:r w:rsidR="007C1E43" w:rsidRPr="007C1E43">
              <w:rPr>
                <w:lang w:val="es-ES_tradnl" w:eastAsia="es-ES"/>
              </w:rPr>
              <w:t>umplimiento de obligación legal</w:t>
            </w:r>
            <w:r w:rsidR="007C1E43">
              <w:rPr>
                <w:lang w:val="es-ES_tradnl" w:eastAsia="es-ES"/>
              </w:rPr>
              <w:t xml:space="preserve">. </w:t>
            </w:r>
          </w:p>
        </w:tc>
      </w:tr>
      <w:tr w:rsidR="007C0A5C" w:rsidRPr="00091322" w14:paraId="7C71D392" w14:textId="77777777" w:rsidTr="00656CE5">
        <w:tc>
          <w:tcPr>
            <w:tcW w:w="0" w:type="auto"/>
            <w:vAlign w:val="center"/>
          </w:tcPr>
          <w:p w14:paraId="435A9059" w14:textId="016EE829" w:rsidR="007C0A5C" w:rsidRDefault="007C0A5C" w:rsidP="00790799">
            <w:pPr>
              <w:pStyle w:val="Ttulo4"/>
              <w:ind w:left="142" w:right="140"/>
              <w:jc w:val="center"/>
              <w:rPr>
                <w:lang w:val="es-ES_tradnl" w:eastAsia="es-ES"/>
              </w:rPr>
            </w:pPr>
            <w:r w:rsidRPr="007C0A5C">
              <w:t>Órganos judiciales</w:t>
            </w:r>
          </w:p>
        </w:tc>
        <w:tc>
          <w:tcPr>
            <w:tcW w:w="8292" w:type="dxa"/>
          </w:tcPr>
          <w:p w14:paraId="046088B8" w14:textId="5E6D16F8" w:rsidR="007C0A5C" w:rsidRPr="00091322" w:rsidRDefault="007C0A5C" w:rsidP="00790799">
            <w:pPr>
              <w:pStyle w:val="Prrafodelista"/>
              <w:numPr>
                <w:ilvl w:val="0"/>
                <w:numId w:val="25"/>
              </w:numPr>
              <w:ind w:left="142" w:right="140" w:firstLine="0"/>
              <w:rPr>
                <w:lang w:val="es-ES_tradnl" w:eastAsia="es-ES"/>
              </w:rPr>
            </w:pPr>
            <w:r w:rsidRPr="00091322">
              <w:rPr>
                <w:lang w:val="es-ES_tradnl" w:eastAsia="es-ES"/>
              </w:rPr>
              <w:t xml:space="preserve">Los datos que son publicados: </w:t>
            </w:r>
            <w:r>
              <w:rPr>
                <w:lang w:val="es-ES_tradnl" w:eastAsia="es-ES"/>
              </w:rPr>
              <w:t>Datos identificativos</w:t>
            </w:r>
            <w:r w:rsidR="007C1E43">
              <w:rPr>
                <w:lang w:val="es-ES_tradnl" w:eastAsia="es-ES"/>
              </w:rPr>
              <w:t xml:space="preserve">. </w:t>
            </w:r>
          </w:p>
          <w:p w14:paraId="06699AEB" w14:textId="35199F81" w:rsidR="007C0A5C" w:rsidRPr="00091322" w:rsidRDefault="007C0A5C" w:rsidP="00790799">
            <w:pPr>
              <w:pStyle w:val="Prrafodelista"/>
              <w:numPr>
                <w:ilvl w:val="0"/>
                <w:numId w:val="25"/>
              </w:numPr>
              <w:ind w:left="142" w:right="140" w:firstLine="0"/>
              <w:rPr>
                <w:lang w:val="es-ES_tradnl" w:eastAsia="es-ES"/>
              </w:rPr>
            </w:pPr>
            <w:r w:rsidRPr="00091322">
              <w:rPr>
                <w:lang w:val="es-ES_tradnl" w:eastAsia="es-ES"/>
              </w:rPr>
              <w:t>La categoría de interesados es</w:t>
            </w:r>
            <w:r>
              <w:rPr>
                <w:lang w:val="es-ES_tradnl" w:eastAsia="es-ES"/>
              </w:rPr>
              <w:t>:</w:t>
            </w:r>
            <w:r w:rsidRPr="00091322">
              <w:rPr>
                <w:lang w:val="es-ES_tradnl" w:eastAsia="es-ES"/>
              </w:rPr>
              <w:t xml:space="preserve"> </w:t>
            </w:r>
            <w:r w:rsidR="007C1E43" w:rsidRPr="007C1E43">
              <w:rPr>
                <w:lang w:val="es-ES_tradnl" w:eastAsia="es-ES"/>
              </w:rPr>
              <w:t>Solicitantes de información pública</w:t>
            </w:r>
            <w:r w:rsidR="007C1E43">
              <w:rPr>
                <w:lang w:val="es-ES_tradnl" w:eastAsia="es-ES"/>
              </w:rPr>
              <w:t>.</w:t>
            </w:r>
          </w:p>
          <w:p w14:paraId="1C68D2F5" w14:textId="77777777" w:rsidR="007C0A5C" w:rsidRPr="00091322" w:rsidRDefault="007C0A5C" w:rsidP="00790799">
            <w:pPr>
              <w:pStyle w:val="Prrafodelista"/>
              <w:numPr>
                <w:ilvl w:val="0"/>
                <w:numId w:val="25"/>
              </w:numPr>
              <w:ind w:left="142" w:right="140" w:firstLine="0"/>
              <w:rPr>
                <w:lang w:val="es-ES_tradnl" w:eastAsia="es-ES"/>
              </w:rPr>
            </w:pPr>
            <w:r w:rsidRPr="00091322">
              <w:rPr>
                <w:lang w:val="es-ES_tradnl" w:eastAsia="es-ES"/>
              </w:rPr>
              <w:t xml:space="preserve">La finalidad de esta transferencia es </w:t>
            </w:r>
            <w:r>
              <w:rPr>
                <w:lang w:val="es-ES_tradnl" w:eastAsia="es-ES"/>
              </w:rPr>
              <w:t xml:space="preserve">el cumplimiento de la obligación legal. </w:t>
            </w:r>
          </w:p>
        </w:tc>
      </w:tr>
    </w:tbl>
    <w:p w14:paraId="0356B00C" w14:textId="06666584" w:rsidR="001954F7" w:rsidRDefault="007543E1" w:rsidP="00790799">
      <w:pPr>
        <w:pStyle w:val="Prrafodelista"/>
        <w:tabs>
          <w:tab w:val="left" w:pos="2895"/>
        </w:tabs>
        <w:ind w:left="142" w:right="140"/>
        <w:rPr>
          <w:lang w:eastAsia="es-ES"/>
        </w:rPr>
      </w:pPr>
      <w:r>
        <w:rPr>
          <w:lang w:eastAsia="es-ES"/>
        </w:rPr>
        <w:tab/>
      </w:r>
    </w:p>
    <w:p w14:paraId="5165F2F3" w14:textId="4CE1C111" w:rsidR="005B7403" w:rsidRDefault="007C1E43" w:rsidP="00790799">
      <w:pPr>
        <w:pStyle w:val="Ttulo3"/>
        <w:ind w:left="142" w:right="140" w:firstLine="0"/>
        <w:rPr>
          <w:lang w:eastAsia="es-ES"/>
        </w:rPr>
      </w:pPr>
      <w:bookmarkStart w:id="65" w:name="_Toc116376674"/>
      <w:r>
        <w:rPr>
          <w:lang w:eastAsia="es-ES"/>
        </w:rPr>
        <w:t>Plazo de supresión</w:t>
      </w:r>
      <w:bookmarkEnd w:id="65"/>
      <w:r>
        <w:rPr>
          <w:lang w:eastAsia="es-ES"/>
        </w:rPr>
        <w:t xml:space="preserve"> </w:t>
      </w:r>
    </w:p>
    <w:p w14:paraId="47DD007A" w14:textId="2EF937DB" w:rsidR="007C1E43" w:rsidRPr="00F066EB" w:rsidRDefault="007C1E43" w:rsidP="00790799">
      <w:pPr>
        <w:ind w:left="142" w:right="140"/>
        <w:rPr>
          <w:lang w:val="es-ES_tradnl"/>
        </w:rPr>
      </w:pPr>
      <w:r>
        <w:rPr>
          <w:lang w:val="es-ES_tradnl"/>
        </w:rPr>
        <w:t xml:space="preserve">El plazo de supresión es de </w:t>
      </w:r>
      <w:r w:rsidRPr="007C1E43">
        <w:rPr>
          <w:lang w:val="es-ES_tradnl"/>
        </w:rPr>
        <w:t>10 años</w:t>
      </w:r>
      <w:r>
        <w:rPr>
          <w:lang w:val="es-ES_tradnl"/>
        </w:rPr>
        <w:t>, de acuerdo con el</w:t>
      </w:r>
      <w:r w:rsidRPr="007C1E43">
        <w:rPr>
          <w:lang w:val="es-ES_tradnl"/>
        </w:rPr>
        <w:t xml:space="preserve"> Art. 25 Ley de Prevención del Blanqueo de Capitales y Financiación del Terrorismo</w:t>
      </w:r>
      <w:r>
        <w:rPr>
          <w:lang w:val="es-ES_tradnl"/>
        </w:rPr>
        <w:t>.</w:t>
      </w:r>
      <w:r w:rsidRPr="007C1E43">
        <w:rPr>
          <w:lang w:val="es-ES_tradnl"/>
        </w:rPr>
        <w:t xml:space="preserve"> Los datos personales se conservarán según Ley 16/1985, de 25 junio, del patrimonio histórico español.</w:t>
      </w:r>
      <w:r w:rsidRPr="007C1E43">
        <w:t xml:space="preserve"> </w:t>
      </w:r>
      <w:r>
        <w:rPr>
          <w:lang w:val="es-ES_tradnl"/>
        </w:rPr>
        <w:t xml:space="preserve">Dentro de esta categoría los interesados son: las </w:t>
      </w:r>
      <w:r w:rsidRPr="007C1E43">
        <w:rPr>
          <w:lang w:val="es-ES_tradnl"/>
        </w:rPr>
        <w:t>Administraciones públicas con competencia en la materia.</w:t>
      </w:r>
    </w:p>
    <w:p w14:paraId="04681307" w14:textId="77777777" w:rsidR="007C1E43" w:rsidRDefault="007C1E43" w:rsidP="00790799">
      <w:pPr>
        <w:spacing w:after="0"/>
        <w:ind w:left="142" w:right="140"/>
        <w:rPr>
          <w:lang w:val="es-ES_tradnl" w:eastAsia="es-ES"/>
        </w:rPr>
      </w:pPr>
      <w:r>
        <w:rPr>
          <w:lang w:val="es-ES_tradnl" w:eastAsia="es-ES"/>
        </w:rPr>
        <w:t xml:space="preserve">Los datos que están previstos en la supresión son: </w:t>
      </w:r>
    </w:p>
    <w:p w14:paraId="27AEAAB1" w14:textId="29D6F1B2" w:rsidR="007C1E43" w:rsidRDefault="007C1E43" w:rsidP="00790799">
      <w:pPr>
        <w:pStyle w:val="Prrafodelista"/>
        <w:numPr>
          <w:ilvl w:val="0"/>
          <w:numId w:val="28"/>
        </w:numPr>
        <w:ind w:left="142" w:right="140" w:firstLine="0"/>
        <w:rPr>
          <w:lang w:eastAsia="es-ES"/>
        </w:rPr>
      </w:pPr>
      <w:r>
        <w:rPr>
          <w:lang w:eastAsia="es-ES"/>
        </w:rPr>
        <w:t xml:space="preserve">Datos identificativos. </w:t>
      </w:r>
    </w:p>
    <w:p w14:paraId="72D71626" w14:textId="7654D7EC" w:rsidR="007C1E43" w:rsidRDefault="007C1E43" w:rsidP="00790799">
      <w:pPr>
        <w:pStyle w:val="Prrafodelista"/>
        <w:numPr>
          <w:ilvl w:val="0"/>
          <w:numId w:val="28"/>
        </w:numPr>
        <w:ind w:left="142" w:right="140" w:firstLine="0"/>
        <w:rPr>
          <w:lang w:eastAsia="es-ES"/>
        </w:rPr>
      </w:pPr>
      <w:r>
        <w:rPr>
          <w:lang w:eastAsia="es-ES"/>
        </w:rPr>
        <w:t>Datos profesionales.</w:t>
      </w:r>
    </w:p>
    <w:p w14:paraId="2FEC7B1C" w14:textId="001A01B4" w:rsidR="007C1E43" w:rsidRDefault="007C1E43" w:rsidP="00790799">
      <w:pPr>
        <w:pStyle w:val="Prrafodelista"/>
        <w:numPr>
          <w:ilvl w:val="0"/>
          <w:numId w:val="28"/>
        </w:numPr>
        <w:ind w:left="142" w:right="140" w:firstLine="0"/>
        <w:rPr>
          <w:lang w:eastAsia="es-ES"/>
        </w:rPr>
      </w:pPr>
      <w:r>
        <w:rPr>
          <w:lang w:eastAsia="es-ES"/>
        </w:rPr>
        <w:t>Datos financieros</w:t>
      </w:r>
    </w:p>
    <w:p w14:paraId="00BFFC15" w14:textId="24121431" w:rsidR="007C1E43" w:rsidRDefault="007C1E43" w:rsidP="00790799">
      <w:pPr>
        <w:pStyle w:val="Prrafodelista"/>
        <w:numPr>
          <w:ilvl w:val="0"/>
          <w:numId w:val="28"/>
        </w:numPr>
        <w:ind w:left="142" w:right="140" w:firstLine="0"/>
        <w:rPr>
          <w:lang w:eastAsia="es-ES"/>
        </w:rPr>
      </w:pPr>
      <w:r w:rsidRPr="007C1E43">
        <w:rPr>
          <w:lang w:eastAsia="es-ES"/>
        </w:rPr>
        <w:lastRenderedPageBreak/>
        <w:t>Detalles del empleo, económicos, financieros y de seguros y solvencia patrimonial en relación al cumplimiento de las obligaciones establecidas en la ley de prevención de blanqueo de capitales</w:t>
      </w:r>
    </w:p>
    <w:p w14:paraId="7FFB838B" w14:textId="29E08B6D" w:rsidR="007C1E43" w:rsidRDefault="007C1E43" w:rsidP="00790799">
      <w:pPr>
        <w:ind w:left="142" w:right="140"/>
        <w:rPr>
          <w:lang w:val="es-ES_tradnl" w:eastAsia="es-ES"/>
        </w:rPr>
      </w:pPr>
    </w:p>
    <w:p w14:paraId="26519749" w14:textId="60DCABDD" w:rsidR="007C1E43" w:rsidRPr="007C1E43" w:rsidRDefault="007C1E43" w:rsidP="00790799">
      <w:pPr>
        <w:pStyle w:val="Ttulo3"/>
        <w:ind w:left="142" w:right="140" w:firstLine="0"/>
        <w:rPr>
          <w:lang w:val="es-ES_tradnl" w:eastAsia="es-ES"/>
        </w:rPr>
      </w:pPr>
      <w:bookmarkStart w:id="66" w:name="_Toc116376675"/>
      <w:r>
        <w:rPr>
          <w:lang w:val="es-ES_tradnl" w:eastAsia="es-ES"/>
        </w:rPr>
        <w:t>Transferencias internacionales</w:t>
      </w:r>
      <w:bookmarkEnd w:id="66"/>
    </w:p>
    <w:p w14:paraId="59DB2C3D" w14:textId="75CE16EB" w:rsidR="007C1E43" w:rsidRDefault="007C1E43" w:rsidP="00790799">
      <w:pPr>
        <w:ind w:left="142" w:right="140"/>
        <w:rPr>
          <w:lang w:val="es-ES_tradnl" w:eastAsia="es-ES"/>
        </w:rPr>
      </w:pPr>
      <w:r w:rsidRPr="007C1E43">
        <w:rPr>
          <w:lang w:val="es-ES_tradnl" w:eastAsia="es-ES"/>
        </w:rPr>
        <w:t>No están previstas transferencias internacionales con terceros países.</w:t>
      </w:r>
    </w:p>
    <w:p w14:paraId="7E52229D" w14:textId="77777777" w:rsidR="00F04B01" w:rsidRPr="007C1E43" w:rsidRDefault="00F04B01" w:rsidP="00790799">
      <w:pPr>
        <w:ind w:left="142" w:right="140"/>
        <w:rPr>
          <w:lang w:val="es-ES_tradnl" w:eastAsia="es-ES"/>
        </w:rPr>
      </w:pPr>
    </w:p>
    <w:p w14:paraId="649D6980" w14:textId="63880FAC" w:rsidR="007C1E43" w:rsidRDefault="00F04B01" w:rsidP="00790799">
      <w:pPr>
        <w:pStyle w:val="Ttulo2"/>
        <w:ind w:left="142" w:right="140" w:firstLine="0"/>
        <w:rPr>
          <w:lang w:eastAsia="es-ES"/>
        </w:rPr>
      </w:pPr>
      <w:bookmarkStart w:id="67" w:name="_Toc116376676"/>
      <w:r>
        <w:rPr>
          <w:lang w:eastAsia="es-ES"/>
        </w:rPr>
        <w:t>RECURSOS HUMANOS Y PROCESOS DE SELECCIÓN</w:t>
      </w:r>
      <w:bookmarkEnd w:id="67"/>
    </w:p>
    <w:p w14:paraId="0BB892E7" w14:textId="796C393E" w:rsidR="007C1E43" w:rsidRPr="007C1E43" w:rsidRDefault="007C1E43" w:rsidP="00790799">
      <w:pPr>
        <w:ind w:left="142" w:right="140"/>
        <w:rPr>
          <w:lang w:eastAsia="es-ES"/>
        </w:rPr>
      </w:pPr>
    </w:p>
    <w:p w14:paraId="6CF40831" w14:textId="41424100" w:rsidR="0015755C" w:rsidRPr="001B6A55" w:rsidRDefault="005325FA" w:rsidP="00790799">
      <w:pPr>
        <w:pStyle w:val="Ttulo3"/>
        <w:numPr>
          <w:ilvl w:val="0"/>
          <w:numId w:val="35"/>
        </w:numPr>
        <w:ind w:left="142" w:right="140" w:firstLine="0"/>
        <w:rPr>
          <w:lang w:val="es-ES_tradnl" w:eastAsia="es-ES"/>
        </w:rPr>
      </w:pPr>
      <w:bookmarkStart w:id="68" w:name="_Toc116376677"/>
      <w:r w:rsidRPr="001B6A55">
        <w:rPr>
          <w:lang w:val="es-ES_tradnl" w:eastAsia="es-ES"/>
        </w:rPr>
        <w:t>Finalidades</w:t>
      </w:r>
      <w:bookmarkEnd w:id="68"/>
    </w:p>
    <w:p w14:paraId="2170F17A" w14:textId="61BB5A88" w:rsidR="005325FA" w:rsidRPr="001B6A55" w:rsidRDefault="005325FA" w:rsidP="00790799">
      <w:pPr>
        <w:ind w:left="142" w:right="140"/>
        <w:rPr>
          <w:lang w:val="es-ES_tradnl" w:eastAsia="es-ES"/>
        </w:rPr>
      </w:pPr>
      <w:r w:rsidRPr="001B6A55">
        <w:rPr>
          <w:lang w:val="es-ES_tradnl" w:eastAsia="es-ES"/>
        </w:rPr>
        <w:t xml:space="preserve">La finalidad del tratamiento es la gestión de la relación laboral entre el </w:t>
      </w:r>
      <w:r w:rsidR="00516E42" w:rsidRPr="001B6A55">
        <w:rPr>
          <w:u w:color="FFFF00"/>
          <w:lang w:val="es-ES_tradnl" w:eastAsia="es-ES"/>
        </w:rPr>
        <w:t>Colegio</w:t>
      </w:r>
      <w:r w:rsidRPr="001B6A55">
        <w:rPr>
          <w:lang w:val="es-ES_tradnl" w:eastAsia="es-ES"/>
        </w:rPr>
        <w:t xml:space="preserve"> y sus posibles candidatos a un puesto de trabajo. </w:t>
      </w:r>
    </w:p>
    <w:p w14:paraId="0B3396D1" w14:textId="77777777" w:rsidR="002A630C" w:rsidRPr="001B6A55" w:rsidRDefault="005325FA" w:rsidP="00790799">
      <w:pPr>
        <w:pStyle w:val="Prrafodelista"/>
        <w:numPr>
          <w:ilvl w:val="0"/>
          <w:numId w:val="33"/>
        </w:numPr>
        <w:ind w:left="142" w:right="140" w:firstLine="0"/>
        <w:rPr>
          <w:lang w:val="es-ES_tradnl" w:eastAsia="es-ES"/>
        </w:rPr>
      </w:pPr>
      <w:r w:rsidRPr="001B6A55">
        <w:rPr>
          <w:lang w:val="es-ES_tradnl" w:eastAsia="es-ES"/>
        </w:rPr>
        <w:t>En el caso de ser demandante de empleo, la comunicación de sus datos a ofertantes de empleo y la remisión de información relativa a la búsqueda y mejora del empleo.</w:t>
      </w:r>
    </w:p>
    <w:p w14:paraId="25C46682" w14:textId="6B63ADE8" w:rsidR="005325FA" w:rsidRPr="001B6A55" w:rsidRDefault="002A630C" w:rsidP="00790799">
      <w:pPr>
        <w:pStyle w:val="Prrafodelista"/>
        <w:numPr>
          <w:ilvl w:val="0"/>
          <w:numId w:val="33"/>
        </w:numPr>
        <w:ind w:left="142" w:right="140" w:firstLine="0"/>
        <w:rPr>
          <w:lang w:val="es-ES_tradnl" w:eastAsia="es-ES"/>
        </w:rPr>
      </w:pPr>
      <w:r w:rsidRPr="001B6A55">
        <w:rPr>
          <w:lang w:val="es-ES_tradnl" w:eastAsia="es-ES"/>
        </w:rPr>
        <w:t>E</w:t>
      </w:r>
      <w:r w:rsidR="005325FA" w:rsidRPr="001B6A55">
        <w:rPr>
          <w:lang w:val="es-ES_tradnl" w:eastAsia="es-ES"/>
        </w:rPr>
        <w:t>n el caso de ser ofertante de empleo, la comunicación de sus datos a demandantes de empleo y la gestión de la oferta de empleo.</w:t>
      </w:r>
    </w:p>
    <w:p w14:paraId="6A1386B4" w14:textId="5C735B45" w:rsidR="002A630C" w:rsidRPr="001B6A55" w:rsidRDefault="002A630C" w:rsidP="00790799">
      <w:pPr>
        <w:pStyle w:val="Prrafodelista"/>
        <w:ind w:left="142" w:right="140"/>
        <w:rPr>
          <w:lang w:val="es-ES_tradnl" w:eastAsia="es-ES"/>
        </w:rPr>
      </w:pPr>
    </w:p>
    <w:p w14:paraId="508154F6" w14:textId="77777777" w:rsidR="002A630C" w:rsidRPr="001B6A55" w:rsidRDefault="002A630C" w:rsidP="00790799">
      <w:pPr>
        <w:pStyle w:val="Prrafodelista"/>
        <w:ind w:left="142" w:right="140"/>
        <w:rPr>
          <w:lang w:val="es-ES_tradnl" w:eastAsia="es-ES"/>
        </w:rPr>
      </w:pPr>
    </w:p>
    <w:p w14:paraId="18992035" w14:textId="3355671D" w:rsidR="002A630C" w:rsidRPr="001B6A55" w:rsidRDefault="002A630C" w:rsidP="00790799">
      <w:pPr>
        <w:pStyle w:val="Ttulo3"/>
        <w:ind w:left="142" w:right="140" w:firstLine="0"/>
        <w:rPr>
          <w:lang w:val="es-ES_tradnl" w:eastAsia="es-ES"/>
        </w:rPr>
      </w:pPr>
      <w:bookmarkStart w:id="69" w:name="_Toc116376678"/>
      <w:r w:rsidRPr="001B6A55">
        <w:rPr>
          <w:lang w:val="es-ES_tradnl" w:eastAsia="es-ES"/>
        </w:rPr>
        <w:t>Base legítima</w:t>
      </w:r>
      <w:bookmarkEnd w:id="69"/>
    </w:p>
    <w:p w14:paraId="3B85AEC6" w14:textId="77777777" w:rsidR="002A630C" w:rsidRPr="001B6A55" w:rsidRDefault="002A630C" w:rsidP="00790799">
      <w:pPr>
        <w:ind w:left="142" w:right="140"/>
        <w:rPr>
          <w:lang w:val="es-ES_tradnl" w:eastAsia="es-ES"/>
        </w:rPr>
      </w:pPr>
      <w:r w:rsidRPr="001B6A55">
        <w:rPr>
          <w:lang w:val="es-ES_tradnl" w:eastAsia="es-ES"/>
        </w:rPr>
        <w:t>El REGLAMENTO (UE) 2016/679 DEL PARLAMENTO EUROPEO Y DEL CONSEJO de 27 de abril de 2016, se encuentra legitimado en el artículo 6 en base a:</w:t>
      </w:r>
    </w:p>
    <w:p w14:paraId="6E6191D5" w14:textId="62AB67A1" w:rsidR="002A630C" w:rsidRPr="001B6A55" w:rsidRDefault="002A630C" w:rsidP="00790799">
      <w:pPr>
        <w:ind w:left="142" w:right="140"/>
        <w:rPr>
          <w:lang w:val="es-ES_tradnl" w:eastAsia="es-ES"/>
        </w:rPr>
      </w:pPr>
      <w:r w:rsidRPr="001B6A55">
        <w:rPr>
          <w:lang w:val="es-ES_tradnl" w:eastAsia="es-ES"/>
        </w:rPr>
        <w:t>-</w:t>
      </w:r>
      <w:r w:rsidRPr="001B6A55">
        <w:rPr>
          <w:lang w:val="es-ES_tradnl" w:eastAsia="es-ES"/>
        </w:rPr>
        <w:tab/>
        <w:t>6.1.</w:t>
      </w:r>
      <w:r w:rsidRPr="001B6A55">
        <w:t xml:space="preserve"> </w:t>
      </w:r>
      <w:r w:rsidRPr="001B6A55">
        <w:rPr>
          <w:lang w:val="es-ES_tradnl" w:eastAsia="es-ES"/>
        </w:rPr>
        <w:t>a) Consentimiento del interesado.</w:t>
      </w:r>
    </w:p>
    <w:p w14:paraId="64B37729" w14:textId="6055C6B9" w:rsidR="002A630C" w:rsidRPr="001B6A55" w:rsidRDefault="002A630C" w:rsidP="00790799">
      <w:pPr>
        <w:pStyle w:val="Ttulo3"/>
        <w:ind w:left="142" w:right="140" w:firstLine="0"/>
        <w:rPr>
          <w:lang w:val="es-ES_tradnl" w:eastAsia="es-ES"/>
        </w:rPr>
      </w:pPr>
      <w:bookmarkStart w:id="70" w:name="_Toc116376679"/>
      <w:r w:rsidRPr="001B6A55">
        <w:rPr>
          <w:lang w:val="es-ES_tradnl" w:eastAsia="es-ES"/>
        </w:rPr>
        <w:t>Categoría de datos y categoría de interesados</w:t>
      </w:r>
      <w:bookmarkEnd w:id="70"/>
    </w:p>
    <w:p w14:paraId="55B58444" w14:textId="248022A7" w:rsidR="002A630C" w:rsidRPr="001B6A55" w:rsidRDefault="008765C8" w:rsidP="00790799">
      <w:pPr>
        <w:pStyle w:val="Ttulo4"/>
        <w:ind w:left="142" w:right="140"/>
        <w:rPr>
          <w:lang w:val="es-ES_tradnl" w:eastAsia="es-ES"/>
        </w:rPr>
      </w:pPr>
      <w:r w:rsidRPr="001B6A55">
        <w:rPr>
          <w:u w:color="FFFF00"/>
          <w:lang w:val="es-ES_tradnl" w:eastAsia="es-ES"/>
        </w:rPr>
        <w:t>Colegiados</w:t>
      </w:r>
      <w:r w:rsidRPr="001B6A55">
        <w:rPr>
          <w:lang w:val="es-ES_tradnl" w:eastAsia="es-ES"/>
        </w:rPr>
        <w:t xml:space="preserve"> y</w:t>
      </w:r>
      <w:r w:rsidR="002A630C" w:rsidRPr="001B6A55">
        <w:rPr>
          <w:lang w:val="es-ES_tradnl" w:eastAsia="es-ES"/>
        </w:rPr>
        <w:t xml:space="preserve"> contactos de ofertantes de empleo.</w:t>
      </w:r>
    </w:p>
    <w:p w14:paraId="0B77C722" w14:textId="77777777" w:rsidR="002A630C" w:rsidRPr="001B6A55" w:rsidRDefault="002A630C" w:rsidP="00790799">
      <w:pPr>
        <w:pStyle w:val="Prrafodelista"/>
        <w:numPr>
          <w:ilvl w:val="0"/>
          <w:numId w:val="36"/>
        </w:numPr>
        <w:ind w:left="142" w:right="140" w:firstLine="0"/>
        <w:rPr>
          <w:lang w:val="es-ES_tradnl" w:eastAsia="es-ES"/>
        </w:rPr>
      </w:pPr>
      <w:r w:rsidRPr="001B6A55">
        <w:rPr>
          <w:lang w:val="es-ES_tradnl" w:eastAsia="es-ES"/>
        </w:rPr>
        <w:t>Datos académicos y profesionales</w:t>
      </w:r>
    </w:p>
    <w:p w14:paraId="0D1F1F5F" w14:textId="77777777" w:rsidR="002A630C" w:rsidRPr="002A630C" w:rsidRDefault="002A630C" w:rsidP="00790799">
      <w:pPr>
        <w:pStyle w:val="Prrafodelista"/>
        <w:numPr>
          <w:ilvl w:val="0"/>
          <w:numId w:val="36"/>
        </w:numPr>
        <w:ind w:left="142" w:right="140" w:firstLine="0"/>
        <w:rPr>
          <w:lang w:val="es-ES_tradnl" w:eastAsia="es-ES"/>
        </w:rPr>
      </w:pPr>
      <w:r w:rsidRPr="002A630C">
        <w:rPr>
          <w:lang w:val="es-ES_tradnl" w:eastAsia="es-ES"/>
        </w:rPr>
        <w:t>Datos de carácter identificativo</w:t>
      </w:r>
    </w:p>
    <w:p w14:paraId="7E0345F1" w14:textId="77777777" w:rsidR="002A630C" w:rsidRPr="002A630C" w:rsidRDefault="002A630C" w:rsidP="00790799">
      <w:pPr>
        <w:pStyle w:val="Prrafodelista"/>
        <w:numPr>
          <w:ilvl w:val="0"/>
          <w:numId w:val="36"/>
        </w:numPr>
        <w:ind w:left="142" w:right="140" w:firstLine="0"/>
        <w:rPr>
          <w:lang w:val="es-ES_tradnl" w:eastAsia="es-ES"/>
        </w:rPr>
      </w:pPr>
      <w:r w:rsidRPr="002A630C">
        <w:rPr>
          <w:lang w:val="es-ES_tradnl" w:eastAsia="es-ES"/>
        </w:rPr>
        <w:t>Circunstancias sociales</w:t>
      </w:r>
    </w:p>
    <w:p w14:paraId="5E9F24DC" w14:textId="77777777" w:rsidR="002A630C" w:rsidRPr="002A630C" w:rsidRDefault="002A630C" w:rsidP="00790799">
      <w:pPr>
        <w:pStyle w:val="Prrafodelista"/>
        <w:numPr>
          <w:ilvl w:val="0"/>
          <w:numId w:val="36"/>
        </w:numPr>
        <w:ind w:left="142" w:right="140" w:firstLine="0"/>
        <w:rPr>
          <w:lang w:val="es-ES_tradnl" w:eastAsia="es-ES"/>
        </w:rPr>
      </w:pPr>
      <w:r w:rsidRPr="002A630C">
        <w:rPr>
          <w:lang w:val="es-ES_tradnl" w:eastAsia="es-ES"/>
        </w:rPr>
        <w:t>Datos económico-financieros</w:t>
      </w:r>
    </w:p>
    <w:p w14:paraId="1A5604EF" w14:textId="77777777" w:rsidR="002A630C" w:rsidRPr="002A630C" w:rsidRDefault="002A630C" w:rsidP="00790799">
      <w:pPr>
        <w:pStyle w:val="Prrafodelista"/>
        <w:numPr>
          <w:ilvl w:val="0"/>
          <w:numId w:val="36"/>
        </w:numPr>
        <w:ind w:left="142" w:right="140" w:firstLine="0"/>
        <w:rPr>
          <w:lang w:val="es-ES_tradnl" w:eastAsia="es-ES"/>
        </w:rPr>
      </w:pPr>
      <w:r w:rsidRPr="002A630C">
        <w:rPr>
          <w:lang w:val="es-ES_tradnl" w:eastAsia="es-ES"/>
        </w:rPr>
        <w:t>Datos de detalle del empleo</w:t>
      </w:r>
    </w:p>
    <w:p w14:paraId="155F915D" w14:textId="32EA5D2B" w:rsidR="002A630C" w:rsidRDefault="002A630C" w:rsidP="00790799">
      <w:pPr>
        <w:pStyle w:val="Prrafodelista"/>
        <w:numPr>
          <w:ilvl w:val="0"/>
          <w:numId w:val="36"/>
        </w:numPr>
        <w:ind w:left="142" w:right="140" w:firstLine="0"/>
        <w:rPr>
          <w:lang w:val="es-ES_tradnl" w:eastAsia="es-ES"/>
        </w:rPr>
      </w:pPr>
      <w:r w:rsidRPr="002A630C">
        <w:rPr>
          <w:lang w:val="es-ES_tradnl" w:eastAsia="es-ES"/>
        </w:rPr>
        <w:t>Características personales</w:t>
      </w:r>
    </w:p>
    <w:p w14:paraId="64050120" w14:textId="77777777" w:rsidR="002A630C" w:rsidRDefault="002A630C" w:rsidP="00790799">
      <w:pPr>
        <w:pStyle w:val="Prrafodelista"/>
        <w:ind w:left="142" w:right="140"/>
        <w:rPr>
          <w:lang w:val="es-ES_tradnl" w:eastAsia="es-ES"/>
        </w:rPr>
      </w:pPr>
    </w:p>
    <w:p w14:paraId="1B77F905" w14:textId="68301F3A" w:rsidR="002A630C" w:rsidRDefault="002A630C" w:rsidP="00790799">
      <w:pPr>
        <w:pStyle w:val="Ttulo3"/>
        <w:ind w:left="142" w:right="140" w:firstLine="0"/>
        <w:rPr>
          <w:lang w:val="es-ES_tradnl" w:eastAsia="es-ES"/>
        </w:rPr>
      </w:pPr>
      <w:bookmarkStart w:id="71" w:name="_Toc116376680"/>
      <w:r>
        <w:rPr>
          <w:lang w:val="es-ES_tradnl" w:eastAsia="es-ES"/>
        </w:rPr>
        <w:t>Procedencia de los datos</w:t>
      </w:r>
      <w:bookmarkEnd w:id="71"/>
      <w:r>
        <w:rPr>
          <w:lang w:val="es-ES_tradnl" w:eastAsia="es-ES"/>
        </w:rPr>
        <w:t xml:space="preserve"> </w:t>
      </w:r>
    </w:p>
    <w:p w14:paraId="164C3776" w14:textId="0DB1AAEF" w:rsidR="002A630C" w:rsidRPr="001B6A55" w:rsidRDefault="002A630C" w:rsidP="00790799">
      <w:pPr>
        <w:ind w:left="142" w:right="140"/>
        <w:rPr>
          <w:rFonts w:ascii="Arial" w:eastAsia="Times New Roman" w:hAnsi="Arial" w:cs="Arial"/>
          <w:sz w:val="20"/>
          <w:szCs w:val="20"/>
          <w:lang w:eastAsia="es-ES"/>
        </w:rPr>
      </w:pPr>
      <w:r w:rsidRPr="001B6A55">
        <w:rPr>
          <w:lang w:val="es-ES_tradnl" w:eastAsia="es-ES"/>
        </w:rPr>
        <w:t>En cualquier caso, los datos proceden del propio interesado, el cual proporciona datos profesionales</w:t>
      </w:r>
      <w:r w:rsidRPr="001B6A55">
        <w:t xml:space="preserve">, de carácter identificativo, económico-financieros, </w:t>
      </w:r>
      <w:r w:rsidRPr="001B6A55">
        <w:rPr>
          <w:rFonts w:ascii="Arial" w:eastAsia="Times New Roman" w:hAnsi="Arial" w:cs="Arial"/>
          <w:sz w:val="20"/>
          <w:szCs w:val="20"/>
          <w:lang w:val="es-ES_tradnl" w:eastAsia="es-ES"/>
        </w:rPr>
        <w:t>de detalle del empleo</w:t>
      </w:r>
      <w:r w:rsidRPr="001B6A55">
        <w:rPr>
          <w:rFonts w:ascii="Arial" w:eastAsia="Times New Roman" w:hAnsi="Arial" w:cs="Arial"/>
          <w:sz w:val="20"/>
          <w:szCs w:val="20"/>
          <w:lang w:eastAsia="es-ES"/>
        </w:rPr>
        <w:t xml:space="preserve"> </w:t>
      </w:r>
      <w:r w:rsidRPr="001B6A55">
        <w:rPr>
          <w:rFonts w:ascii="Arial" w:eastAsia="Times New Roman" w:hAnsi="Arial" w:cs="Arial"/>
          <w:sz w:val="20"/>
          <w:szCs w:val="20"/>
          <w:lang w:val="es-ES_tradnl" w:eastAsia="es-ES"/>
        </w:rPr>
        <w:t>características personales</w:t>
      </w:r>
      <w:r w:rsidRPr="001B6A55">
        <w:t xml:space="preserve"> y circunstancias sociales</w:t>
      </w:r>
      <w:r w:rsidRPr="001B6A55">
        <w:rPr>
          <w:rFonts w:ascii="Arial" w:eastAsia="Times New Roman" w:hAnsi="Arial" w:cs="Arial"/>
          <w:sz w:val="20"/>
          <w:szCs w:val="20"/>
          <w:lang w:val="es-ES_tradnl" w:eastAsia="es-ES"/>
        </w:rPr>
        <w:t>.</w:t>
      </w:r>
    </w:p>
    <w:p w14:paraId="192AEC55" w14:textId="4CAD7284" w:rsidR="002A630C" w:rsidRDefault="002A630C" w:rsidP="00790799">
      <w:pPr>
        <w:ind w:left="142" w:right="140"/>
        <w:rPr>
          <w:lang w:val="es-ES_tradnl" w:eastAsia="es-ES"/>
        </w:rPr>
      </w:pPr>
      <w:r w:rsidRPr="001B6A55">
        <w:rPr>
          <w:lang w:val="es-ES_tradnl" w:eastAsia="es-ES"/>
        </w:rPr>
        <w:t xml:space="preserve">Dentro de la categoría de interesados de estos datos, podemos encuadrar a los </w:t>
      </w:r>
      <w:r w:rsidR="008765C8" w:rsidRPr="001B6A55">
        <w:rPr>
          <w:u w:color="FFFF00"/>
          <w:lang w:val="es-ES_tradnl" w:eastAsia="es-ES"/>
        </w:rPr>
        <w:t>colegiados</w:t>
      </w:r>
      <w:r w:rsidR="008765C8" w:rsidRPr="001B6A55">
        <w:rPr>
          <w:lang w:val="es-ES_tradnl" w:eastAsia="es-ES"/>
        </w:rPr>
        <w:t xml:space="preserve"> y</w:t>
      </w:r>
      <w:r w:rsidRPr="001B6A55">
        <w:rPr>
          <w:lang w:val="es-ES_tradnl" w:eastAsia="es-ES"/>
        </w:rPr>
        <w:t xml:space="preserve"> contactos de oferentes de empleo.</w:t>
      </w:r>
    </w:p>
    <w:p w14:paraId="5FEFA40C" w14:textId="720B59A0" w:rsidR="002A630C" w:rsidRPr="001B6A55" w:rsidRDefault="002A630C" w:rsidP="00790799">
      <w:pPr>
        <w:pStyle w:val="Ttulo3"/>
        <w:ind w:left="142" w:right="140" w:firstLine="0"/>
        <w:rPr>
          <w:lang w:val="es-ES_tradnl" w:eastAsia="es-ES"/>
        </w:rPr>
      </w:pPr>
      <w:bookmarkStart w:id="72" w:name="_Toc116376681"/>
      <w:r w:rsidRPr="001B6A55">
        <w:rPr>
          <w:lang w:val="es-ES_tradnl" w:eastAsia="es-ES"/>
        </w:rPr>
        <w:lastRenderedPageBreak/>
        <w:t>Destinatarios externos</w:t>
      </w:r>
      <w:bookmarkEnd w:id="72"/>
      <w:r w:rsidRPr="001B6A55">
        <w:rPr>
          <w:lang w:val="es-ES_tradnl" w:eastAsia="es-ES"/>
        </w:rPr>
        <w:t xml:space="preserve"> </w:t>
      </w:r>
    </w:p>
    <w:tbl>
      <w:tblPr>
        <w:tblW w:w="9993" w:type="dxa"/>
        <w:tblInd w:w="-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8267"/>
      </w:tblGrid>
      <w:tr w:rsidR="00AC4A4A" w:rsidRPr="001B6A55" w14:paraId="74E9DEB9" w14:textId="77777777" w:rsidTr="00656CE5">
        <w:tc>
          <w:tcPr>
            <w:tcW w:w="0" w:type="auto"/>
            <w:vAlign w:val="center"/>
          </w:tcPr>
          <w:p w14:paraId="6D3282AD" w14:textId="41620660" w:rsidR="00AC4A4A" w:rsidRPr="001B6A55" w:rsidRDefault="00AC4A4A" w:rsidP="00790799">
            <w:pPr>
              <w:pStyle w:val="Ttulo4"/>
              <w:ind w:left="142" w:right="140"/>
              <w:jc w:val="center"/>
              <w:rPr>
                <w:lang w:val="es-ES_tradnl" w:eastAsia="es-ES"/>
              </w:rPr>
            </w:pPr>
            <w:bookmarkStart w:id="73" w:name="_Hlk189798"/>
            <w:r w:rsidRPr="001B6A55">
              <w:rPr>
                <w:lang w:val="es-ES_tradnl" w:eastAsia="es-ES"/>
              </w:rPr>
              <w:t>Oferentes de empleo</w:t>
            </w:r>
          </w:p>
        </w:tc>
        <w:tc>
          <w:tcPr>
            <w:tcW w:w="8292" w:type="dxa"/>
          </w:tcPr>
          <w:p w14:paraId="45CC1E22" w14:textId="669A2E71" w:rsidR="00AC4A4A" w:rsidRPr="001B6A55" w:rsidRDefault="00AC4A4A" w:rsidP="00790799">
            <w:pPr>
              <w:pStyle w:val="Prrafodelista"/>
              <w:numPr>
                <w:ilvl w:val="0"/>
                <w:numId w:val="25"/>
              </w:numPr>
              <w:ind w:left="142" w:right="140" w:firstLine="0"/>
              <w:rPr>
                <w:lang w:val="es-ES_tradnl" w:eastAsia="es-ES"/>
              </w:rPr>
            </w:pPr>
            <w:r w:rsidRPr="001B6A55">
              <w:rPr>
                <w:lang w:val="es-ES_tradnl" w:eastAsia="es-ES"/>
              </w:rPr>
              <w:t>Los datos que son publicados: Datos identificativos, detalle del empleo y económicos-financieros.</w:t>
            </w:r>
          </w:p>
          <w:p w14:paraId="42ACDEC9" w14:textId="1EEAC969" w:rsidR="00AC4A4A" w:rsidRPr="001B6A55" w:rsidRDefault="0003643E" w:rsidP="00790799">
            <w:pPr>
              <w:pStyle w:val="Prrafodelista"/>
              <w:numPr>
                <w:ilvl w:val="0"/>
                <w:numId w:val="25"/>
              </w:numPr>
              <w:ind w:left="142" w:right="140" w:firstLine="0"/>
              <w:rPr>
                <w:lang w:val="es-ES_tradnl" w:eastAsia="es-ES"/>
              </w:rPr>
            </w:pPr>
            <w:r w:rsidRPr="001B6A55">
              <w:rPr>
                <w:lang w:val="es-ES_tradnl" w:eastAsia="es-ES"/>
              </w:rPr>
              <w:t>La categoría de interesados es</w:t>
            </w:r>
            <w:r w:rsidR="00AC4A4A" w:rsidRPr="001B6A55">
              <w:rPr>
                <w:lang w:val="es-ES_tradnl" w:eastAsia="es-ES"/>
              </w:rPr>
              <w:t xml:space="preserve">: </w:t>
            </w:r>
            <w:r w:rsidR="008765C8" w:rsidRPr="001B6A55">
              <w:rPr>
                <w:u w:color="FFFF00"/>
                <w:lang w:val="es-ES_tradnl" w:eastAsia="es-ES"/>
              </w:rPr>
              <w:t>colegiados</w:t>
            </w:r>
            <w:r w:rsidR="00AC4A4A" w:rsidRPr="001B6A55">
              <w:rPr>
                <w:lang w:val="es-ES_tradnl" w:eastAsia="es-ES"/>
              </w:rPr>
              <w:t xml:space="preserve"> contactos oferentes de empleo.   </w:t>
            </w:r>
          </w:p>
          <w:p w14:paraId="7CEB9617" w14:textId="31191C7E" w:rsidR="00AC4A4A" w:rsidRPr="001B6A55" w:rsidRDefault="00AC4A4A" w:rsidP="00790799">
            <w:pPr>
              <w:pStyle w:val="Prrafodelista"/>
              <w:numPr>
                <w:ilvl w:val="0"/>
                <w:numId w:val="25"/>
              </w:numPr>
              <w:ind w:left="142" w:right="140" w:firstLine="0"/>
              <w:rPr>
                <w:lang w:val="es-ES_tradnl" w:eastAsia="es-ES"/>
              </w:rPr>
            </w:pPr>
            <w:r w:rsidRPr="001B6A55">
              <w:rPr>
                <w:lang w:val="es-ES_tradnl" w:eastAsia="es-ES"/>
              </w:rPr>
              <w:t xml:space="preserve">La finalidad de esta transferencia es proporcionar el servicio de búsqueda de empleo a demandantes de empleo. </w:t>
            </w:r>
          </w:p>
        </w:tc>
      </w:tr>
      <w:tr w:rsidR="00AC4A4A" w:rsidRPr="001B6A55" w14:paraId="71A5A13A" w14:textId="77777777" w:rsidTr="00656CE5">
        <w:tc>
          <w:tcPr>
            <w:tcW w:w="0" w:type="auto"/>
            <w:vAlign w:val="center"/>
          </w:tcPr>
          <w:p w14:paraId="4B124E7A" w14:textId="24A19060" w:rsidR="00AC4A4A" w:rsidRPr="001B6A55" w:rsidRDefault="00AC4A4A" w:rsidP="00790799">
            <w:pPr>
              <w:pStyle w:val="Ttulo4"/>
              <w:ind w:left="142" w:right="140"/>
              <w:jc w:val="center"/>
              <w:rPr>
                <w:lang w:val="es-ES_tradnl" w:eastAsia="es-ES"/>
              </w:rPr>
            </w:pPr>
            <w:r w:rsidRPr="001B6A55">
              <w:t>Demandantes de empleo</w:t>
            </w:r>
          </w:p>
        </w:tc>
        <w:tc>
          <w:tcPr>
            <w:tcW w:w="8292" w:type="dxa"/>
          </w:tcPr>
          <w:p w14:paraId="18596E1F" w14:textId="7911A653" w:rsidR="00AC4A4A" w:rsidRPr="001B6A55" w:rsidRDefault="00AC4A4A" w:rsidP="00790799">
            <w:pPr>
              <w:pStyle w:val="Prrafodelista"/>
              <w:numPr>
                <w:ilvl w:val="0"/>
                <w:numId w:val="25"/>
              </w:numPr>
              <w:ind w:left="142" w:right="140" w:firstLine="0"/>
              <w:rPr>
                <w:lang w:val="es-ES_tradnl" w:eastAsia="es-ES"/>
              </w:rPr>
            </w:pPr>
            <w:r w:rsidRPr="001B6A55">
              <w:rPr>
                <w:lang w:val="es-ES_tradnl" w:eastAsia="es-ES"/>
              </w:rPr>
              <w:t xml:space="preserve">Los datos que son publicados: Datos identificativos, académicos y profesionales y características profesionales. </w:t>
            </w:r>
          </w:p>
          <w:p w14:paraId="39E25FE6" w14:textId="6713B5B2" w:rsidR="00AC4A4A" w:rsidRPr="001B6A55" w:rsidRDefault="00AC4A4A" w:rsidP="00790799">
            <w:pPr>
              <w:pStyle w:val="Prrafodelista"/>
              <w:numPr>
                <w:ilvl w:val="0"/>
                <w:numId w:val="25"/>
              </w:numPr>
              <w:ind w:left="142" w:right="140" w:firstLine="0"/>
              <w:rPr>
                <w:lang w:val="es-ES_tradnl" w:eastAsia="es-ES"/>
              </w:rPr>
            </w:pPr>
            <w:r w:rsidRPr="001B6A55">
              <w:rPr>
                <w:lang w:val="es-ES_tradnl" w:eastAsia="es-ES"/>
              </w:rPr>
              <w:t xml:space="preserve">La categoría de interesados es: colegiados. </w:t>
            </w:r>
          </w:p>
          <w:p w14:paraId="3C85BCB8" w14:textId="53696F28" w:rsidR="00AC4A4A" w:rsidRPr="001B6A55" w:rsidRDefault="00AC4A4A" w:rsidP="00790799">
            <w:pPr>
              <w:pStyle w:val="Prrafodelista"/>
              <w:numPr>
                <w:ilvl w:val="0"/>
                <w:numId w:val="25"/>
              </w:numPr>
              <w:ind w:left="142" w:right="140" w:firstLine="0"/>
              <w:rPr>
                <w:lang w:val="es-ES_tradnl" w:eastAsia="es-ES"/>
              </w:rPr>
            </w:pPr>
            <w:r w:rsidRPr="001B6A55">
              <w:rPr>
                <w:lang w:val="es-ES_tradnl" w:eastAsia="es-ES"/>
              </w:rPr>
              <w:t>La finalidad de esta transferencia es proporcionar el servicio de búsqueda de empleo.</w:t>
            </w:r>
          </w:p>
        </w:tc>
      </w:tr>
      <w:bookmarkEnd w:id="73"/>
    </w:tbl>
    <w:p w14:paraId="387A3D92" w14:textId="77777777" w:rsidR="002A630C" w:rsidRPr="001B6A55" w:rsidRDefault="002A630C" w:rsidP="00790799">
      <w:pPr>
        <w:ind w:left="142" w:right="140"/>
        <w:rPr>
          <w:lang w:val="es-ES_tradnl" w:eastAsia="es-ES"/>
        </w:rPr>
      </w:pPr>
    </w:p>
    <w:p w14:paraId="3947CECC" w14:textId="4C7257DB" w:rsidR="002A630C" w:rsidRPr="001B6A55" w:rsidRDefault="00AC4A4A" w:rsidP="00790799">
      <w:pPr>
        <w:pStyle w:val="Ttulo3"/>
        <w:ind w:left="142" w:right="140" w:firstLine="0"/>
        <w:rPr>
          <w:lang w:val="es-ES_tradnl" w:eastAsia="es-ES"/>
        </w:rPr>
      </w:pPr>
      <w:bookmarkStart w:id="74" w:name="_Toc116376682"/>
      <w:r w:rsidRPr="001B6A55">
        <w:rPr>
          <w:lang w:val="es-ES_tradnl" w:eastAsia="es-ES"/>
        </w:rPr>
        <w:t>Plazo de supresión</w:t>
      </w:r>
      <w:bookmarkEnd w:id="74"/>
    </w:p>
    <w:p w14:paraId="59A13C22" w14:textId="660C627A" w:rsidR="00AC4A4A" w:rsidRPr="001B6A55" w:rsidRDefault="00AC4A4A" w:rsidP="00790799">
      <w:pPr>
        <w:ind w:left="142" w:right="140"/>
        <w:rPr>
          <w:lang w:val="es-ES_tradnl" w:eastAsia="es-ES"/>
        </w:rPr>
      </w:pPr>
      <w:r w:rsidRPr="001B6A55">
        <w:rPr>
          <w:lang w:val="es-ES_tradnl" w:eastAsia="es-ES"/>
        </w:rPr>
        <w:t xml:space="preserve">Los datos personales se conservarán según Ley 16/1985, de 25 junio, del patrimonio histórico español. Hasta la finalización de la relación contractual y, posteriormente, durante los plazos legalmente exigidos y 2 años para el tratamiento de curriculums vitae. </w:t>
      </w:r>
    </w:p>
    <w:p w14:paraId="5E24102B" w14:textId="77777777" w:rsidR="00516E42" w:rsidRPr="001B6A55" w:rsidRDefault="00516E42" w:rsidP="00790799">
      <w:pPr>
        <w:ind w:left="142" w:right="140"/>
        <w:rPr>
          <w:lang w:val="es-ES_tradnl" w:eastAsia="es-ES"/>
        </w:rPr>
      </w:pPr>
    </w:p>
    <w:p w14:paraId="042ACC1F" w14:textId="2AA55F30" w:rsidR="00AC4A4A" w:rsidRPr="001B6A55" w:rsidRDefault="00AC4A4A" w:rsidP="00790799">
      <w:pPr>
        <w:ind w:left="142" w:right="140"/>
        <w:rPr>
          <w:lang w:val="es-ES_tradnl" w:eastAsia="es-ES"/>
        </w:rPr>
      </w:pPr>
      <w:r w:rsidRPr="001B6A55">
        <w:rPr>
          <w:lang w:val="es-ES_tradnl" w:eastAsia="es-ES"/>
        </w:rPr>
        <w:t xml:space="preserve">Dentro de ambas categorías, los interesados son los </w:t>
      </w:r>
      <w:r w:rsidR="008765C8" w:rsidRPr="001B6A55">
        <w:rPr>
          <w:u w:color="FFFF00"/>
          <w:lang w:val="es-ES_tradnl" w:eastAsia="es-ES"/>
        </w:rPr>
        <w:t>colegiados</w:t>
      </w:r>
      <w:r w:rsidR="008765C8" w:rsidRPr="001B6A55">
        <w:rPr>
          <w:lang w:val="es-ES_tradnl" w:eastAsia="es-ES"/>
        </w:rPr>
        <w:t xml:space="preserve"> y</w:t>
      </w:r>
      <w:r w:rsidR="005516FE" w:rsidRPr="001B6A55">
        <w:rPr>
          <w:lang w:val="es-ES_tradnl" w:eastAsia="es-ES"/>
        </w:rPr>
        <w:t xml:space="preserve"> los contactos oferentes de empleo. </w:t>
      </w:r>
    </w:p>
    <w:p w14:paraId="29418B5F" w14:textId="56317973" w:rsidR="005516FE" w:rsidRPr="001B6A55" w:rsidRDefault="005516FE" w:rsidP="00790799">
      <w:pPr>
        <w:ind w:left="142" w:right="140"/>
        <w:rPr>
          <w:lang w:val="es-ES_tradnl" w:eastAsia="es-ES"/>
        </w:rPr>
      </w:pPr>
      <w:r w:rsidRPr="001B6A55">
        <w:rPr>
          <w:lang w:val="es-ES_tradnl" w:eastAsia="es-ES"/>
        </w:rPr>
        <w:t xml:space="preserve">Los datos previstos en la supresión son: </w:t>
      </w:r>
    </w:p>
    <w:p w14:paraId="430D0AB1" w14:textId="3D9288B7" w:rsidR="005516FE" w:rsidRPr="001B6A55" w:rsidRDefault="005516FE" w:rsidP="00790799">
      <w:pPr>
        <w:pStyle w:val="Prrafodelista"/>
        <w:numPr>
          <w:ilvl w:val="0"/>
          <w:numId w:val="36"/>
        </w:numPr>
        <w:ind w:left="142" w:right="140" w:firstLine="0"/>
        <w:rPr>
          <w:lang w:val="es-ES_tradnl" w:eastAsia="es-ES"/>
        </w:rPr>
      </w:pPr>
      <w:r w:rsidRPr="001B6A55">
        <w:rPr>
          <w:lang w:val="es-ES_tradnl" w:eastAsia="es-ES"/>
        </w:rPr>
        <w:t xml:space="preserve">Datos identificativos </w:t>
      </w:r>
    </w:p>
    <w:p w14:paraId="3993B9EF" w14:textId="70126000" w:rsidR="005516FE" w:rsidRPr="001B6A55" w:rsidRDefault="005516FE" w:rsidP="00790799">
      <w:pPr>
        <w:pStyle w:val="Prrafodelista"/>
        <w:numPr>
          <w:ilvl w:val="0"/>
          <w:numId w:val="36"/>
        </w:numPr>
        <w:ind w:left="142" w:right="140" w:firstLine="0"/>
        <w:rPr>
          <w:lang w:val="es-ES_tradnl" w:eastAsia="es-ES"/>
        </w:rPr>
      </w:pPr>
      <w:r w:rsidRPr="001B6A55">
        <w:rPr>
          <w:lang w:val="es-ES_tradnl" w:eastAsia="es-ES"/>
        </w:rPr>
        <w:t>Datos académicos</w:t>
      </w:r>
    </w:p>
    <w:p w14:paraId="0BF9CC0D" w14:textId="41861297" w:rsidR="005516FE" w:rsidRDefault="005516FE" w:rsidP="00790799">
      <w:pPr>
        <w:pStyle w:val="Ttulo3"/>
        <w:ind w:left="142" w:right="140" w:firstLine="0"/>
        <w:rPr>
          <w:lang w:val="es-ES_tradnl" w:eastAsia="es-ES"/>
        </w:rPr>
      </w:pPr>
      <w:bookmarkStart w:id="75" w:name="_Toc116376683"/>
      <w:r>
        <w:rPr>
          <w:lang w:val="es-ES_tradnl" w:eastAsia="es-ES"/>
        </w:rPr>
        <w:t>Transferencias internacionales</w:t>
      </w:r>
      <w:bookmarkEnd w:id="75"/>
    </w:p>
    <w:p w14:paraId="4F84136B" w14:textId="0C226473" w:rsidR="005516FE" w:rsidRDefault="005516FE" w:rsidP="00790799">
      <w:pPr>
        <w:ind w:left="142" w:right="140"/>
        <w:rPr>
          <w:lang w:val="es-ES_tradnl" w:eastAsia="es-ES"/>
        </w:rPr>
      </w:pPr>
      <w:r w:rsidRPr="007C1E43">
        <w:rPr>
          <w:lang w:val="es-ES_tradnl" w:eastAsia="es-ES"/>
        </w:rPr>
        <w:t>No están previstas transferencias internacionales con terceros países.</w:t>
      </w:r>
    </w:p>
    <w:p w14:paraId="1E743CD0" w14:textId="6C4DB168" w:rsidR="007868FE" w:rsidRDefault="007868FE" w:rsidP="00790799">
      <w:pPr>
        <w:ind w:left="142" w:right="140"/>
        <w:rPr>
          <w:lang w:val="es-ES_tradnl" w:eastAsia="es-ES"/>
        </w:rPr>
      </w:pPr>
    </w:p>
    <w:p w14:paraId="3CF6A579" w14:textId="77777777" w:rsidR="007868FE" w:rsidRPr="00241A2D" w:rsidRDefault="007868FE" w:rsidP="007868FE">
      <w:pPr>
        <w:pStyle w:val="Ttulo2"/>
        <w:rPr>
          <w:lang w:val="es-ES_tradnl" w:eastAsia="es-ES"/>
        </w:rPr>
      </w:pPr>
      <w:bookmarkStart w:id="76" w:name="_Toc116376684"/>
      <w:r>
        <w:rPr>
          <w:lang w:val="es-ES_tradnl" w:eastAsia="es-ES"/>
        </w:rPr>
        <w:t>CONTRATACION DE POLIZAS COLECTIVAS, (Colegio corresponsable de tratamiento)</w:t>
      </w:r>
      <w:bookmarkEnd w:id="76"/>
    </w:p>
    <w:p w14:paraId="5D36F855" w14:textId="77777777" w:rsidR="007868FE" w:rsidRDefault="007868FE" w:rsidP="007868FE">
      <w:pPr>
        <w:pStyle w:val="Ttulo3"/>
        <w:numPr>
          <w:ilvl w:val="0"/>
          <w:numId w:val="0"/>
        </w:numPr>
        <w:ind w:right="140"/>
        <w:rPr>
          <w:lang w:val="es-ES_tradnl" w:eastAsia="es-ES"/>
        </w:rPr>
      </w:pPr>
      <w:r>
        <w:rPr>
          <w:lang w:val="es-ES_tradnl" w:eastAsia="es-ES"/>
        </w:rPr>
        <w:t xml:space="preserve"> </w:t>
      </w:r>
      <w:bookmarkStart w:id="77" w:name="_Toc116376685"/>
      <w:r>
        <w:rPr>
          <w:lang w:val="es-ES_tradnl" w:eastAsia="es-ES"/>
        </w:rPr>
        <w:t>A Finalidad</w:t>
      </w:r>
      <w:bookmarkEnd w:id="77"/>
    </w:p>
    <w:p w14:paraId="20E1CBDE" w14:textId="77777777" w:rsidR="007868FE" w:rsidRDefault="007868FE" w:rsidP="007868FE">
      <w:pPr>
        <w:rPr>
          <w:lang w:val="es-ES_tradnl" w:eastAsia="es-ES"/>
        </w:rPr>
      </w:pPr>
      <w:r>
        <w:rPr>
          <w:lang w:val="es-ES_tradnl" w:eastAsia="es-ES"/>
        </w:rPr>
        <w:t xml:space="preserve">La empresa aseguradora  </w:t>
      </w:r>
      <w:r w:rsidRPr="00C74A30">
        <w:rPr>
          <w:lang w:val="es-ES_tradnl" w:eastAsia="es-ES"/>
        </w:rPr>
        <w:t xml:space="preserve"> tiene la consideración de Responsable del Tratamiento.</w:t>
      </w:r>
      <w:r w:rsidRPr="00C74A30">
        <w:t xml:space="preserve"> </w:t>
      </w:r>
      <w:r w:rsidRPr="00C74A30">
        <w:rPr>
          <w:lang w:val="es-ES_tradnl" w:eastAsia="es-ES"/>
        </w:rPr>
        <w:t xml:space="preserve">Finalidad: </w:t>
      </w:r>
      <w:r>
        <w:rPr>
          <w:lang w:val="es-ES_tradnl" w:eastAsia="es-ES"/>
        </w:rPr>
        <w:t>contratación de póliza colectiva</w:t>
      </w:r>
    </w:p>
    <w:p w14:paraId="1156C836" w14:textId="77777777" w:rsidR="007868FE" w:rsidRDefault="007868FE" w:rsidP="007868FE">
      <w:pPr>
        <w:pStyle w:val="Ttulo3"/>
        <w:numPr>
          <w:ilvl w:val="0"/>
          <w:numId w:val="0"/>
        </w:numPr>
        <w:ind w:left="142" w:right="140"/>
        <w:rPr>
          <w:lang w:val="es-ES_tradnl" w:eastAsia="es-ES"/>
        </w:rPr>
      </w:pPr>
      <w:bookmarkStart w:id="78" w:name="_Toc116376686"/>
      <w:r>
        <w:rPr>
          <w:lang w:val="es-ES_tradnl" w:eastAsia="es-ES"/>
        </w:rPr>
        <w:t>B Base legítima</w:t>
      </w:r>
      <w:bookmarkEnd w:id="78"/>
    </w:p>
    <w:p w14:paraId="494B7ACF" w14:textId="77777777" w:rsidR="007868FE" w:rsidRDefault="007868FE" w:rsidP="007868FE">
      <w:pPr>
        <w:ind w:left="142" w:right="140"/>
        <w:rPr>
          <w:lang w:val="es-ES_tradnl" w:eastAsia="es-ES"/>
        </w:rPr>
      </w:pPr>
      <w:r w:rsidRPr="002A630C">
        <w:rPr>
          <w:lang w:val="es-ES_tradnl" w:eastAsia="es-ES"/>
        </w:rPr>
        <w:t>El REGLAMENTO (UE) 2016/679 DEL PARLAMENTO EUROPEO Y DEL CONSEJO de 27 de abril de 2016, se encuentra legitimado en el artículo 6 en base a:</w:t>
      </w:r>
    </w:p>
    <w:p w14:paraId="6FB34411" w14:textId="77777777" w:rsidR="007868FE" w:rsidRDefault="007868FE" w:rsidP="007868FE">
      <w:pPr>
        <w:pStyle w:val="Prrafodelista"/>
        <w:numPr>
          <w:ilvl w:val="0"/>
          <w:numId w:val="36"/>
        </w:numPr>
        <w:ind w:left="142" w:right="140" w:firstLine="0"/>
        <w:rPr>
          <w:lang w:val="es-ES_tradnl" w:eastAsia="es-ES"/>
        </w:rPr>
      </w:pPr>
      <w:r w:rsidRPr="005516FE">
        <w:rPr>
          <w:lang w:val="es-ES_tradnl" w:eastAsia="es-ES"/>
        </w:rPr>
        <w:t>6.1.f) El tratamiento es necesario para la satisfacción de intereses legítimos perseguidos por el responsable del tratamiento</w:t>
      </w:r>
      <w:r>
        <w:rPr>
          <w:lang w:val="es-ES_tradnl" w:eastAsia="es-ES"/>
        </w:rPr>
        <w:t>.</w:t>
      </w:r>
    </w:p>
    <w:p w14:paraId="4B473D75" w14:textId="77777777" w:rsidR="007868FE" w:rsidRDefault="007868FE" w:rsidP="007868FE">
      <w:pPr>
        <w:pStyle w:val="Ttulo3"/>
        <w:numPr>
          <w:ilvl w:val="0"/>
          <w:numId w:val="0"/>
        </w:numPr>
        <w:ind w:left="142" w:right="140"/>
        <w:rPr>
          <w:lang w:val="es-ES_tradnl" w:eastAsia="es-ES"/>
        </w:rPr>
      </w:pPr>
      <w:bookmarkStart w:id="79" w:name="_Toc116376687"/>
      <w:r>
        <w:rPr>
          <w:lang w:val="es-ES_tradnl" w:eastAsia="es-ES"/>
        </w:rPr>
        <w:lastRenderedPageBreak/>
        <w:t>C Categoría de datos y categoría de interesados</w:t>
      </w:r>
      <w:bookmarkEnd w:id="79"/>
      <w:r>
        <w:rPr>
          <w:lang w:val="es-ES_tradnl" w:eastAsia="es-ES"/>
        </w:rPr>
        <w:t xml:space="preserve"> </w:t>
      </w:r>
    </w:p>
    <w:p w14:paraId="070D7FF5" w14:textId="77777777" w:rsidR="007868FE" w:rsidRDefault="007868FE" w:rsidP="007868FE">
      <w:pPr>
        <w:rPr>
          <w:lang w:val="es-ES_tradnl" w:eastAsia="es-ES"/>
        </w:rPr>
      </w:pPr>
      <w:r w:rsidRPr="00C74A30">
        <w:rPr>
          <w:lang w:val="es-ES_tradnl" w:eastAsia="es-ES"/>
        </w:rPr>
        <w:t xml:space="preserve">Categorías de datos: datos identificativos: nombre y apellidos, DNI/NIE, dirección postal y electrónica, teléfono, </w:t>
      </w:r>
      <w:r>
        <w:rPr>
          <w:lang w:val="es-ES_tradnl" w:eastAsia="es-ES"/>
        </w:rPr>
        <w:t>fecha de nacimiento, profesión</w:t>
      </w:r>
    </w:p>
    <w:p w14:paraId="2BF2944D" w14:textId="77777777" w:rsidR="007868FE" w:rsidRDefault="007868FE" w:rsidP="007868FE">
      <w:pPr>
        <w:rPr>
          <w:lang w:val="es-ES_tradnl" w:eastAsia="es-ES"/>
        </w:rPr>
      </w:pPr>
      <w:r w:rsidRPr="00C74A30">
        <w:rPr>
          <w:lang w:val="es-ES_tradnl" w:eastAsia="es-ES"/>
        </w:rPr>
        <w:t xml:space="preserve">Encargados de tratamiento: </w:t>
      </w:r>
      <w:r>
        <w:rPr>
          <w:lang w:val="es-ES_tradnl" w:eastAsia="es-ES"/>
        </w:rPr>
        <w:t>Colaboradores del responsable necesarios para la prestación del servicio</w:t>
      </w:r>
    </w:p>
    <w:p w14:paraId="14300D97" w14:textId="77777777" w:rsidR="007868FE" w:rsidRDefault="007868FE" w:rsidP="007868FE">
      <w:pPr>
        <w:pStyle w:val="Ttulo3"/>
        <w:numPr>
          <w:ilvl w:val="0"/>
          <w:numId w:val="0"/>
        </w:numPr>
        <w:ind w:right="140"/>
        <w:rPr>
          <w:lang w:val="es-ES_tradnl" w:eastAsia="es-ES"/>
        </w:rPr>
      </w:pPr>
      <w:bookmarkStart w:id="80" w:name="_Toc116376688"/>
      <w:r>
        <w:rPr>
          <w:lang w:val="es-ES_tradnl" w:eastAsia="es-ES"/>
        </w:rPr>
        <w:t>D Procedencia de los datos</w:t>
      </w:r>
      <w:bookmarkEnd w:id="80"/>
      <w:r>
        <w:rPr>
          <w:lang w:val="es-ES_tradnl" w:eastAsia="es-ES"/>
        </w:rPr>
        <w:t xml:space="preserve"> </w:t>
      </w:r>
    </w:p>
    <w:p w14:paraId="12861580" w14:textId="77777777" w:rsidR="007868FE" w:rsidRPr="00C74A30" w:rsidRDefault="007868FE" w:rsidP="007868FE">
      <w:pPr>
        <w:pStyle w:val="Ttulo3"/>
        <w:numPr>
          <w:ilvl w:val="0"/>
          <w:numId w:val="0"/>
        </w:numPr>
        <w:ind w:right="140"/>
        <w:rPr>
          <w:rFonts w:asciiTheme="minorHAnsi" w:eastAsiaTheme="minorHAnsi" w:hAnsiTheme="minorHAnsi" w:cstheme="minorBidi"/>
          <w:b w:val="0"/>
          <w:color w:val="auto"/>
          <w:szCs w:val="22"/>
          <w:lang w:val="es-ES_tradnl" w:eastAsia="es-ES"/>
        </w:rPr>
      </w:pPr>
      <w:bookmarkStart w:id="81" w:name="_Toc116376689"/>
      <w:r>
        <w:rPr>
          <w:rFonts w:asciiTheme="minorHAnsi" w:eastAsiaTheme="minorHAnsi" w:hAnsiTheme="minorHAnsi" w:cstheme="minorBidi"/>
          <w:b w:val="0"/>
          <w:color w:val="auto"/>
          <w:szCs w:val="22"/>
          <w:lang w:val="es-ES_tradnl" w:eastAsia="es-ES"/>
        </w:rPr>
        <w:t>Colegio Oficial de Farmacéuticos de Gipuzkoa</w:t>
      </w:r>
      <w:bookmarkEnd w:id="81"/>
    </w:p>
    <w:p w14:paraId="3CF39974" w14:textId="77777777" w:rsidR="007868FE" w:rsidRPr="00C74A30" w:rsidRDefault="007868FE" w:rsidP="007868FE">
      <w:pPr>
        <w:pStyle w:val="Ttulo3"/>
        <w:numPr>
          <w:ilvl w:val="0"/>
          <w:numId w:val="0"/>
        </w:numPr>
        <w:ind w:right="140"/>
        <w:rPr>
          <w:lang w:val="es-ES_tradnl" w:eastAsia="es-ES"/>
        </w:rPr>
      </w:pPr>
      <w:bookmarkStart w:id="82" w:name="_Toc116376690"/>
      <w:r>
        <w:rPr>
          <w:lang w:val="es-ES_tradnl" w:eastAsia="es-ES"/>
        </w:rPr>
        <w:t>E Destinatarios</w:t>
      </w:r>
      <w:r w:rsidRPr="00E0436A">
        <w:rPr>
          <w:lang w:val="es-ES_tradnl" w:eastAsia="es-ES"/>
        </w:rPr>
        <w:t xml:space="preserve"> externos</w:t>
      </w:r>
      <w:bookmarkEnd w:id="82"/>
    </w:p>
    <w:p w14:paraId="6852DBB1" w14:textId="77777777" w:rsidR="007868FE" w:rsidRPr="0003643E" w:rsidRDefault="007868FE" w:rsidP="007868FE">
      <w:pPr>
        <w:rPr>
          <w:lang w:val="es-ES_tradnl" w:eastAsia="es-ES"/>
        </w:rPr>
      </w:pPr>
      <w:r w:rsidRPr="00C74A30">
        <w:rPr>
          <w:lang w:val="es-ES_tradnl" w:eastAsia="es-ES"/>
        </w:rPr>
        <w:t>Cesiones: no están previstas, salvo previsión legal.</w:t>
      </w:r>
    </w:p>
    <w:p w14:paraId="4DC30C5C" w14:textId="77777777" w:rsidR="007868FE" w:rsidRDefault="007868FE" w:rsidP="007868FE">
      <w:pPr>
        <w:pStyle w:val="Ttulo3"/>
        <w:numPr>
          <w:ilvl w:val="0"/>
          <w:numId w:val="0"/>
        </w:numPr>
        <w:ind w:left="360" w:right="140" w:hanging="360"/>
        <w:rPr>
          <w:lang w:val="es-ES_tradnl" w:eastAsia="es-ES"/>
        </w:rPr>
      </w:pPr>
      <w:bookmarkStart w:id="83" w:name="_Toc116376691"/>
      <w:r>
        <w:rPr>
          <w:lang w:val="es-ES_tradnl" w:eastAsia="es-ES"/>
        </w:rPr>
        <w:t>F Plazos de supresión</w:t>
      </w:r>
      <w:bookmarkEnd w:id="83"/>
      <w:r>
        <w:rPr>
          <w:lang w:val="es-ES_tradnl" w:eastAsia="es-ES"/>
        </w:rPr>
        <w:t xml:space="preserve"> </w:t>
      </w:r>
    </w:p>
    <w:p w14:paraId="4EBE1750" w14:textId="77777777" w:rsidR="007868FE" w:rsidRPr="00C74A30" w:rsidRDefault="007868FE" w:rsidP="007868FE">
      <w:pPr>
        <w:rPr>
          <w:lang w:val="es-ES_tradnl" w:eastAsia="es-ES"/>
        </w:rPr>
      </w:pPr>
      <w:r w:rsidRPr="00C74A30">
        <w:rPr>
          <w:lang w:val="es-ES_tradnl" w:eastAsia="es-ES"/>
        </w:rPr>
        <w:t xml:space="preserve">Plazo de conservación: </w:t>
      </w:r>
      <w:r>
        <w:rPr>
          <w:lang w:val="es-ES_tradnl" w:eastAsia="es-ES"/>
        </w:rPr>
        <w:t>El tiempo necesario para la prestación del servicio</w:t>
      </w:r>
      <w:r w:rsidRPr="00C74A30">
        <w:rPr>
          <w:lang w:val="es-ES_tradnl" w:eastAsia="es-ES"/>
        </w:rPr>
        <w:t>.</w:t>
      </w:r>
    </w:p>
    <w:p w14:paraId="6D91357F" w14:textId="77777777" w:rsidR="007868FE" w:rsidRDefault="007868FE" w:rsidP="007868FE">
      <w:pPr>
        <w:pStyle w:val="Ttulo3"/>
        <w:numPr>
          <w:ilvl w:val="0"/>
          <w:numId w:val="0"/>
        </w:numPr>
        <w:ind w:left="360" w:right="140" w:hanging="360"/>
        <w:rPr>
          <w:lang w:val="es-ES_tradnl" w:eastAsia="es-ES"/>
        </w:rPr>
      </w:pPr>
      <w:bookmarkStart w:id="84" w:name="_Toc116376692"/>
      <w:r>
        <w:rPr>
          <w:lang w:val="es-ES_tradnl" w:eastAsia="es-ES"/>
        </w:rPr>
        <w:t>G Transferencias internacionales</w:t>
      </w:r>
      <w:bookmarkEnd w:id="84"/>
    </w:p>
    <w:p w14:paraId="76BE3661" w14:textId="77777777" w:rsidR="007868FE" w:rsidRDefault="007868FE" w:rsidP="007868FE">
      <w:pPr>
        <w:ind w:left="142" w:right="140"/>
        <w:rPr>
          <w:lang w:val="es-ES_tradnl" w:eastAsia="es-ES"/>
        </w:rPr>
      </w:pPr>
      <w:r w:rsidRPr="007C1E43">
        <w:rPr>
          <w:lang w:val="es-ES_tradnl" w:eastAsia="es-ES"/>
        </w:rPr>
        <w:t>No están previstas transferencias internacionales con terceros países.</w:t>
      </w:r>
    </w:p>
    <w:p w14:paraId="7B9BC54F" w14:textId="77777777" w:rsidR="007868FE" w:rsidRDefault="007868FE" w:rsidP="00790799">
      <w:pPr>
        <w:ind w:left="142" w:right="140"/>
        <w:rPr>
          <w:lang w:val="es-ES_tradnl" w:eastAsia="es-ES"/>
        </w:rPr>
      </w:pPr>
    </w:p>
    <w:p w14:paraId="0C4B7244" w14:textId="0DB325F8" w:rsidR="002024BB" w:rsidRDefault="002024BB" w:rsidP="00790799">
      <w:pPr>
        <w:ind w:left="142" w:right="140"/>
        <w:rPr>
          <w:lang w:val="es-ES_tradnl" w:eastAsia="es-ES"/>
        </w:rPr>
      </w:pPr>
    </w:p>
    <w:p w14:paraId="2CC4602E" w14:textId="77777777" w:rsidR="007868FE" w:rsidRPr="002024BB" w:rsidRDefault="007868FE" w:rsidP="00790799">
      <w:pPr>
        <w:ind w:left="142" w:right="140"/>
        <w:rPr>
          <w:lang w:val="es-ES_tradnl" w:eastAsia="es-ES"/>
        </w:rPr>
      </w:pPr>
    </w:p>
    <w:p w14:paraId="1268E058" w14:textId="44B4C678" w:rsidR="005516FE" w:rsidRDefault="005516FE" w:rsidP="00790799">
      <w:pPr>
        <w:ind w:left="142" w:right="140"/>
        <w:rPr>
          <w:lang w:val="es-ES_tradnl" w:eastAsia="es-ES"/>
        </w:rPr>
      </w:pPr>
    </w:p>
    <w:p w14:paraId="662EC348" w14:textId="2B068B42" w:rsidR="005516FE" w:rsidRDefault="005516FE" w:rsidP="00790799">
      <w:pPr>
        <w:ind w:left="142" w:right="140"/>
        <w:rPr>
          <w:lang w:val="es-ES_tradnl" w:eastAsia="es-ES"/>
        </w:rPr>
      </w:pPr>
    </w:p>
    <w:p w14:paraId="35191E3F" w14:textId="1FAA245D" w:rsidR="002A630C" w:rsidRPr="005516FE" w:rsidRDefault="005516FE" w:rsidP="00790799">
      <w:pPr>
        <w:tabs>
          <w:tab w:val="left" w:pos="3180"/>
        </w:tabs>
        <w:ind w:left="142" w:right="140"/>
        <w:rPr>
          <w:lang w:val="es-ES_tradnl" w:eastAsia="es-ES"/>
        </w:rPr>
      </w:pPr>
      <w:r>
        <w:rPr>
          <w:lang w:val="es-ES_tradnl" w:eastAsia="es-ES"/>
        </w:rPr>
        <w:tab/>
      </w:r>
    </w:p>
    <w:sectPr w:rsidR="002A630C" w:rsidRPr="005516FE" w:rsidSect="007C1E43">
      <w:headerReference w:type="default" r:id="rId8"/>
      <w:footerReference w:type="default" r:id="rId9"/>
      <w:pgSz w:w="11906" w:h="16838"/>
      <w:pgMar w:top="1417" w:right="1701" w:bottom="1417" w:left="1701"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D2FE2" w14:textId="77777777" w:rsidR="00027D57" w:rsidRDefault="00027D57" w:rsidP="00970D4E">
      <w:pPr>
        <w:spacing w:after="0"/>
      </w:pPr>
      <w:r>
        <w:separator/>
      </w:r>
    </w:p>
  </w:endnote>
  <w:endnote w:type="continuationSeparator" w:id="0">
    <w:p w14:paraId="48A56F3A" w14:textId="77777777" w:rsidR="00027D57" w:rsidRDefault="00027D57" w:rsidP="00970D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72028"/>
      <w:docPartObj>
        <w:docPartGallery w:val="Page Numbers (Bottom of Page)"/>
        <w:docPartUnique/>
      </w:docPartObj>
    </w:sdtPr>
    <w:sdtContent>
      <w:p w14:paraId="6125F3FD" w14:textId="035024B5" w:rsidR="00824508" w:rsidRDefault="00824508">
        <w:pPr>
          <w:pStyle w:val="Piedepgina"/>
        </w:pPr>
        <w:r>
          <w:rPr>
            <w:noProof/>
            <w:lang w:eastAsia="es-ES"/>
          </w:rPr>
          <mc:AlternateContent>
            <mc:Choice Requires="wpg">
              <w:drawing>
                <wp:anchor distT="0" distB="0" distL="114300" distR="114300" simplePos="0" relativeHeight="251661312" behindDoc="0" locked="0" layoutInCell="1" allowOverlap="1" wp14:anchorId="1F56C49D" wp14:editId="39105902">
                  <wp:simplePos x="0" y="0"/>
                  <wp:positionH relativeFrom="rightMargin">
                    <wp:posOffset>168225</wp:posOffset>
                  </wp:positionH>
                  <wp:positionV relativeFrom="page">
                    <wp:posOffset>10295890</wp:posOffset>
                  </wp:positionV>
                  <wp:extent cx="381000" cy="393065"/>
                  <wp:effectExtent l="0" t="0" r="19050" b="26035"/>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393065"/>
                            <a:chOff x="1858" y="14787"/>
                            <a:chExt cx="573" cy="1041"/>
                          </a:xfrm>
                        </wpg:grpSpPr>
                        <wps:wsp>
                          <wps:cNvPr id="6" name="AutoShape 77"/>
                          <wps:cNvCnPr>
                            <a:cxnSpLocks noChangeShapeType="1"/>
                          </wps:cNvCnPr>
                          <wps:spPr bwMode="auto">
                            <a:xfrm flipV="1">
                              <a:off x="2111" y="15387"/>
                              <a:ext cx="0" cy="441"/>
                            </a:xfrm>
                            <a:prstGeom prst="straightConnector1">
                              <a:avLst/>
                            </a:prstGeom>
                            <a:noFill/>
                            <a:ln w="9525">
                              <a:solidFill>
                                <a:srgbClr val="005D5E"/>
                              </a:solidFill>
                              <a:round/>
                              <a:headEnd/>
                              <a:tailEnd/>
                            </a:ln>
                            <a:extLst>
                              <a:ext uri="{909E8E84-426E-40DD-AFC4-6F175D3DCCD1}">
                                <a14:hiddenFill xmlns:a14="http://schemas.microsoft.com/office/drawing/2010/main">
                                  <a:noFill/>
                                </a14:hiddenFill>
                              </a:ext>
                            </a:extLst>
                          </wps:spPr>
                          <wps:bodyPr/>
                        </wps:wsp>
                        <wps:wsp>
                          <wps:cNvPr id="7" name="Rectangle 78"/>
                          <wps:cNvSpPr>
                            <a:spLocks noChangeArrowheads="1"/>
                          </wps:cNvSpPr>
                          <wps:spPr bwMode="auto">
                            <a:xfrm>
                              <a:off x="1858" y="14787"/>
                              <a:ext cx="573" cy="600"/>
                            </a:xfrm>
                            <a:prstGeom prst="rect">
                              <a:avLst/>
                            </a:prstGeom>
                            <a:ln w="9525">
                              <a:solidFill>
                                <a:srgbClr val="005D5E"/>
                              </a:solidFill>
                              <a:miter lim="800000"/>
                              <a:headEnd/>
                              <a:tailEnd/>
                            </a:ln>
                          </wps:spPr>
                          <wps:style>
                            <a:lnRef idx="0">
                              <a:scrgbClr r="0" g="0" b="0"/>
                            </a:lnRef>
                            <a:fillRef idx="1001">
                              <a:schemeClr val="lt1"/>
                            </a:fillRef>
                            <a:effectRef idx="0">
                              <a:scrgbClr r="0" g="0" b="0"/>
                            </a:effectRef>
                            <a:fontRef idx="major"/>
                          </wps:style>
                          <wps:txbx>
                            <w:txbxContent>
                              <w:p w14:paraId="5EC17F4B" w14:textId="77777777" w:rsidR="00824508" w:rsidRPr="008D656A" w:rsidRDefault="00824508">
                                <w:pPr>
                                  <w:pStyle w:val="Piedepgina"/>
                                  <w:jc w:val="center"/>
                                  <w:rPr>
                                    <w:sz w:val="18"/>
                                    <w:szCs w:val="18"/>
                                  </w:rPr>
                                </w:pPr>
                                <w:r w:rsidRPr="008D656A">
                                  <w:rPr>
                                    <w:sz w:val="18"/>
                                    <w:szCs w:val="18"/>
                                  </w:rPr>
                                  <w:fldChar w:fldCharType="begin"/>
                                </w:r>
                                <w:r w:rsidRPr="008D656A">
                                  <w:rPr>
                                    <w:sz w:val="18"/>
                                    <w:szCs w:val="18"/>
                                  </w:rPr>
                                  <w:instrText>PAGE    \* MERGEFORMAT</w:instrText>
                                </w:r>
                                <w:r w:rsidRPr="008D656A">
                                  <w:rPr>
                                    <w:sz w:val="18"/>
                                    <w:szCs w:val="18"/>
                                  </w:rPr>
                                  <w:fldChar w:fldCharType="separate"/>
                                </w:r>
                                <w:r>
                                  <w:rPr>
                                    <w:noProof/>
                                    <w:sz w:val="18"/>
                                    <w:szCs w:val="18"/>
                                  </w:rPr>
                                  <w:t>4</w:t>
                                </w:r>
                                <w:r w:rsidRPr="008D656A">
                                  <w:rPr>
                                    <w:sz w:val="18"/>
                                    <w:szCs w:val="18"/>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56C49D" id="Grupo 5" o:spid="_x0000_s1026" style="position:absolute;left:0;text-align:left;margin-left:13.25pt;margin-top:810.7pt;width:30pt;height:30.95pt;z-index:251661312;mso-position-horizontal-relative:right-margin-area;mso-position-vertical-relative:page" coordorigin="1858,14787" coordsize="573,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" strokecolor="#005d5e"/>
                  <v:rect id="Rectangle 78" o:spid="_x0000_s1028" style="position:absolute;left:1858;top:14787;width:573;height: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" fillcolor="white [3201]" strokecolor="#005d5e">
                    <v:textbox>
                      <w:txbxContent>
                        <w:p w14:paraId="5EC17F4B" w14:textId="77777777" w:rsidR="00824508" w:rsidRPr="008D656A" w:rsidRDefault="00824508">
                          <w:pPr>
                            <w:pStyle w:val="Piedepgina"/>
                            <w:jc w:val="center"/>
                            <w:rPr>
                              <w:sz w:val="18"/>
                              <w:szCs w:val="18"/>
                            </w:rPr>
                          </w:pPr>
                          <w:r w:rsidRPr="008D656A">
                            <w:rPr>
                              <w:sz w:val="18"/>
                              <w:szCs w:val="18"/>
                            </w:rPr>
                            <w:fldChar w:fldCharType="begin"/>
                          </w:r>
                          <w:r w:rsidRPr="008D656A">
                            <w:rPr>
                              <w:sz w:val="18"/>
                              <w:szCs w:val="18"/>
                            </w:rPr>
                            <w:instrText>PAGE    \* MERGEFORMAT</w:instrText>
                          </w:r>
                          <w:r w:rsidRPr="008D656A">
                            <w:rPr>
                              <w:sz w:val="18"/>
                              <w:szCs w:val="18"/>
                            </w:rPr>
                            <w:fldChar w:fldCharType="separate"/>
                          </w:r>
                          <w:r>
                            <w:rPr>
                              <w:noProof/>
                              <w:sz w:val="18"/>
                              <w:szCs w:val="18"/>
                            </w:rPr>
                            <w:t>4</w:t>
                          </w:r>
                          <w:r w:rsidRPr="008D656A">
                            <w:rPr>
                              <w:sz w:val="18"/>
                              <w:szCs w:val="18"/>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82B0B" w14:textId="77777777" w:rsidR="00027D57" w:rsidRDefault="00027D57" w:rsidP="00970D4E">
      <w:pPr>
        <w:spacing w:after="0"/>
      </w:pPr>
      <w:r>
        <w:separator/>
      </w:r>
    </w:p>
  </w:footnote>
  <w:footnote w:type="continuationSeparator" w:id="0">
    <w:p w14:paraId="352D5762" w14:textId="77777777" w:rsidR="00027D57" w:rsidRDefault="00027D57" w:rsidP="00970D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072F" w14:textId="288C78AE" w:rsidR="00824508" w:rsidRPr="00516E42" w:rsidRDefault="00824508" w:rsidP="00FE7E22">
    <w:pPr>
      <w:pStyle w:val="Encabezado"/>
      <w:spacing w:line="276" w:lineRule="auto"/>
      <w:ind w:left="3540"/>
      <w:jc w:val="left"/>
      <w:rPr>
        <w:rFonts w:ascii="Bell MT" w:hAnsi="Bell MT"/>
        <w:b/>
        <w:color w:val="000000" w:themeColor="text1"/>
        <w:sz w:val="36"/>
        <w:u w:val="single"/>
      </w:rPr>
    </w:pPr>
    <w:r w:rsidRPr="00516E42">
      <w:rPr>
        <w:rFonts w:ascii="Bell MT" w:hAnsi="Bell MT"/>
        <w:b/>
        <w:noProof/>
        <w:color w:val="000000" w:themeColor="text1"/>
        <w:sz w:val="32"/>
        <w:u w:val="single"/>
        <w:lang w:eastAsia="es-ES"/>
      </w:rPr>
      <w:drawing>
        <wp:anchor distT="0" distB="0" distL="114300" distR="114300" simplePos="0" relativeHeight="251663360" behindDoc="1" locked="0" layoutInCell="1" allowOverlap="1" wp14:anchorId="3D2C9202" wp14:editId="71EA1AFC">
          <wp:simplePos x="0" y="0"/>
          <wp:positionH relativeFrom="column">
            <wp:posOffset>-546735</wp:posOffset>
          </wp:positionH>
          <wp:positionV relativeFrom="paragraph">
            <wp:posOffset>-40640</wp:posOffset>
          </wp:positionV>
          <wp:extent cx="1585583" cy="333375"/>
          <wp:effectExtent l="0" t="0" r="0"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n_sercon actual.png"/>
                  <pic:cNvPicPr/>
                </pic:nvPicPr>
                <pic:blipFill>
                  <a:blip r:embed="rId1">
                    <a:extLst>
                      <a:ext uri="{28A0092B-C50C-407E-A947-70E740481C1C}">
                        <a14:useLocalDpi xmlns:a14="http://schemas.microsoft.com/office/drawing/2010/main" val="0"/>
                      </a:ext>
                    </a:extLst>
                  </a:blip>
                  <a:stretch>
                    <a:fillRect/>
                  </a:stretch>
                </pic:blipFill>
                <pic:spPr>
                  <a:xfrm>
                    <a:off x="0" y="0"/>
                    <a:ext cx="1585583" cy="333375"/>
                  </a:xfrm>
                  <a:prstGeom prst="rect">
                    <a:avLst/>
                  </a:prstGeom>
                </pic:spPr>
              </pic:pic>
            </a:graphicData>
          </a:graphic>
          <wp14:sizeRelH relativeFrom="margin">
            <wp14:pctWidth>0</wp14:pctWidth>
          </wp14:sizeRelH>
          <wp14:sizeRelV relativeFrom="margin">
            <wp14:pctHeight>0</wp14:pctHeight>
          </wp14:sizeRelV>
        </wp:anchor>
      </w:drawing>
    </w:r>
    <w:r>
      <w:rPr>
        <w:rFonts w:ascii="Bell MT" w:hAnsi="Bell MT"/>
        <w:b/>
        <w:color w:val="000000" w:themeColor="text1"/>
        <w:sz w:val="36"/>
      </w:rPr>
      <w:t>COLEGIO OFICIAL DE FARMACEUTICOS DE NAVARRA</w:t>
    </w:r>
  </w:p>
  <w:p w14:paraId="79ED1156" w14:textId="144A2BB9" w:rsidR="00824508" w:rsidRPr="00FE7E22" w:rsidRDefault="00824508" w:rsidP="00FE7E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F84"/>
    <w:multiLevelType w:val="hybridMultilevel"/>
    <w:tmpl w:val="E82807E6"/>
    <w:lvl w:ilvl="0" w:tplc="1228DF50">
      <w:start w:val="1"/>
      <w:numFmt w:val="bullet"/>
      <w:lvlText w:val="-"/>
      <w:lvlJc w:val="left"/>
      <w:pPr>
        <w:ind w:left="153" w:hanging="360"/>
      </w:pPr>
      <w:rPr>
        <w:rFonts w:ascii="Arial" w:eastAsiaTheme="minorHAnsi" w:hAnsi="Arial" w:cs="Arial" w:hint="default"/>
        <w:sz w:val="20"/>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 w15:restartNumberingAfterBreak="0">
    <w:nsid w:val="08100868"/>
    <w:multiLevelType w:val="hybridMultilevel"/>
    <w:tmpl w:val="7FA0924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126D8A"/>
    <w:multiLevelType w:val="hybridMultilevel"/>
    <w:tmpl w:val="1AA81A44"/>
    <w:lvl w:ilvl="0" w:tplc="1228DF50">
      <w:start w:val="1"/>
      <w:numFmt w:val="bullet"/>
      <w:lvlText w:val="-"/>
      <w:lvlJc w:val="left"/>
      <w:pPr>
        <w:ind w:left="720" w:hanging="360"/>
      </w:pPr>
      <w:rPr>
        <w:rFonts w:ascii="Arial" w:eastAsiaTheme="minorHAnsi" w:hAnsi="Arial" w:cs="Aria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866E21"/>
    <w:multiLevelType w:val="hybridMultilevel"/>
    <w:tmpl w:val="88DCE07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6648BD"/>
    <w:multiLevelType w:val="hybridMultilevel"/>
    <w:tmpl w:val="8DFEC758"/>
    <w:lvl w:ilvl="0" w:tplc="1228DF50">
      <w:start w:val="1"/>
      <w:numFmt w:val="bullet"/>
      <w:lvlText w:val="-"/>
      <w:lvlJc w:val="left"/>
      <w:pPr>
        <w:ind w:left="720" w:hanging="360"/>
      </w:pPr>
      <w:rPr>
        <w:rFonts w:ascii="Arial" w:eastAsiaTheme="minorHAnsi" w:hAnsi="Arial" w:cs="Aria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9317E7"/>
    <w:multiLevelType w:val="hybridMultilevel"/>
    <w:tmpl w:val="E9842744"/>
    <w:lvl w:ilvl="0" w:tplc="9F843594">
      <w:numFmt w:val="bullet"/>
      <w:lvlText w:val=""/>
      <w:lvlJc w:val="left"/>
      <w:pPr>
        <w:ind w:left="915" w:hanging="55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A52BBB"/>
    <w:multiLevelType w:val="hybridMultilevel"/>
    <w:tmpl w:val="E3FAB214"/>
    <w:lvl w:ilvl="0" w:tplc="A676B004">
      <w:start w:val="1"/>
      <w:numFmt w:val="upperRoman"/>
      <w:pStyle w:val="Ttulo1"/>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AB5EA9"/>
    <w:multiLevelType w:val="hybridMultilevel"/>
    <w:tmpl w:val="73D426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485F99"/>
    <w:multiLevelType w:val="multilevel"/>
    <w:tmpl w:val="2C5E99BC"/>
    <w:lvl w:ilvl="0">
      <w:start w:val="1"/>
      <w:numFmt w:val="decimal"/>
      <w:lvlText w:val="%1"/>
      <w:lvlJc w:val="left"/>
      <w:pPr>
        <w:ind w:left="432" w:hanging="432"/>
      </w:pPr>
    </w:lvl>
    <w:lvl w:ilvl="1">
      <w:start w:val="1"/>
      <w:numFmt w:val="decimal"/>
      <w:lvlText w:val="%1.%2"/>
      <w:lvlJc w:val="left"/>
      <w:pPr>
        <w:ind w:left="497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D255603"/>
    <w:multiLevelType w:val="hybridMultilevel"/>
    <w:tmpl w:val="044AD59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0620162"/>
    <w:multiLevelType w:val="hybridMultilevel"/>
    <w:tmpl w:val="68864AB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CB2F8C"/>
    <w:multiLevelType w:val="hybridMultilevel"/>
    <w:tmpl w:val="8EFAB34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BF810B2"/>
    <w:multiLevelType w:val="hybridMultilevel"/>
    <w:tmpl w:val="84008234"/>
    <w:lvl w:ilvl="0" w:tplc="1228DF50">
      <w:start w:val="1"/>
      <w:numFmt w:val="bullet"/>
      <w:lvlText w:val="-"/>
      <w:lvlJc w:val="left"/>
      <w:pPr>
        <w:ind w:left="720" w:hanging="360"/>
      </w:pPr>
      <w:rPr>
        <w:rFonts w:ascii="Arial" w:eastAsiaTheme="minorHAnsi" w:hAnsi="Arial" w:cs="Aria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DA12369"/>
    <w:multiLevelType w:val="hybridMultilevel"/>
    <w:tmpl w:val="8DAED3F6"/>
    <w:lvl w:ilvl="0" w:tplc="F3DE1AE0">
      <w:start w:val="1"/>
      <w:numFmt w:val="lowerRoman"/>
      <w:pStyle w:val="Ttulo2"/>
      <w:lvlText w:val="%1."/>
      <w:lvlJc w:val="righ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624534A"/>
    <w:multiLevelType w:val="hybridMultilevel"/>
    <w:tmpl w:val="24B23D0A"/>
    <w:lvl w:ilvl="0" w:tplc="E990E8A2">
      <w:start w:val="1"/>
      <w:numFmt w:val="lowerLetter"/>
      <w:pStyle w:val="Ttulo3"/>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1D241D"/>
    <w:multiLevelType w:val="hybridMultilevel"/>
    <w:tmpl w:val="552AB6B4"/>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15:restartNumberingAfterBreak="0">
    <w:nsid w:val="37D052BF"/>
    <w:multiLevelType w:val="hybridMultilevel"/>
    <w:tmpl w:val="4A4CC2B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44975D6"/>
    <w:multiLevelType w:val="hybridMultilevel"/>
    <w:tmpl w:val="A288DA36"/>
    <w:lvl w:ilvl="0" w:tplc="1228DF50">
      <w:start w:val="1"/>
      <w:numFmt w:val="bullet"/>
      <w:lvlText w:val="-"/>
      <w:lvlJc w:val="left"/>
      <w:pPr>
        <w:ind w:left="720" w:hanging="360"/>
      </w:pPr>
      <w:rPr>
        <w:rFonts w:ascii="Arial" w:eastAsiaTheme="minorHAnsi" w:hAnsi="Arial" w:cs="Aria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AA14F2A"/>
    <w:multiLevelType w:val="hybridMultilevel"/>
    <w:tmpl w:val="A63CE8E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B0670B2"/>
    <w:multiLevelType w:val="hybridMultilevel"/>
    <w:tmpl w:val="4B3C8F92"/>
    <w:lvl w:ilvl="0" w:tplc="0C0A0005">
      <w:start w:val="1"/>
      <w:numFmt w:val="bullet"/>
      <w:lvlText w:val=""/>
      <w:lvlJc w:val="left"/>
      <w:pPr>
        <w:ind w:left="688" w:hanging="360"/>
      </w:pPr>
      <w:rPr>
        <w:rFonts w:ascii="Wingdings" w:hAnsi="Wingdings" w:hint="default"/>
      </w:rPr>
    </w:lvl>
    <w:lvl w:ilvl="1" w:tplc="0C0A0003" w:tentative="1">
      <w:start w:val="1"/>
      <w:numFmt w:val="bullet"/>
      <w:lvlText w:val="o"/>
      <w:lvlJc w:val="left"/>
      <w:pPr>
        <w:ind w:left="1408" w:hanging="360"/>
      </w:pPr>
      <w:rPr>
        <w:rFonts w:ascii="Courier New" w:hAnsi="Courier New" w:cs="Courier New" w:hint="default"/>
      </w:rPr>
    </w:lvl>
    <w:lvl w:ilvl="2" w:tplc="0C0A0005" w:tentative="1">
      <w:start w:val="1"/>
      <w:numFmt w:val="bullet"/>
      <w:lvlText w:val=""/>
      <w:lvlJc w:val="left"/>
      <w:pPr>
        <w:ind w:left="2128" w:hanging="360"/>
      </w:pPr>
      <w:rPr>
        <w:rFonts w:ascii="Wingdings" w:hAnsi="Wingdings" w:hint="default"/>
      </w:rPr>
    </w:lvl>
    <w:lvl w:ilvl="3" w:tplc="0C0A0001" w:tentative="1">
      <w:start w:val="1"/>
      <w:numFmt w:val="bullet"/>
      <w:lvlText w:val=""/>
      <w:lvlJc w:val="left"/>
      <w:pPr>
        <w:ind w:left="2848" w:hanging="360"/>
      </w:pPr>
      <w:rPr>
        <w:rFonts w:ascii="Symbol" w:hAnsi="Symbol" w:hint="default"/>
      </w:rPr>
    </w:lvl>
    <w:lvl w:ilvl="4" w:tplc="0C0A0003" w:tentative="1">
      <w:start w:val="1"/>
      <w:numFmt w:val="bullet"/>
      <w:lvlText w:val="o"/>
      <w:lvlJc w:val="left"/>
      <w:pPr>
        <w:ind w:left="3568" w:hanging="360"/>
      </w:pPr>
      <w:rPr>
        <w:rFonts w:ascii="Courier New" w:hAnsi="Courier New" w:cs="Courier New" w:hint="default"/>
      </w:rPr>
    </w:lvl>
    <w:lvl w:ilvl="5" w:tplc="0C0A0005" w:tentative="1">
      <w:start w:val="1"/>
      <w:numFmt w:val="bullet"/>
      <w:lvlText w:val=""/>
      <w:lvlJc w:val="left"/>
      <w:pPr>
        <w:ind w:left="4288" w:hanging="360"/>
      </w:pPr>
      <w:rPr>
        <w:rFonts w:ascii="Wingdings" w:hAnsi="Wingdings" w:hint="default"/>
      </w:rPr>
    </w:lvl>
    <w:lvl w:ilvl="6" w:tplc="0C0A0001" w:tentative="1">
      <w:start w:val="1"/>
      <w:numFmt w:val="bullet"/>
      <w:lvlText w:val=""/>
      <w:lvlJc w:val="left"/>
      <w:pPr>
        <w:ind w:left="5008" w:hanging="360"/>
      </w:pPr>
      <w:rPr>
        <w:rFonts w:ascii="Symbol" w:hAnsi="Symbol" w:hint="default"/>
      </w:rPr>
    </w:lvl>
    <w:lvl w:ilvl="7" w:tplc="0C0A0003" w:tentative="1">
      <w:start w:val="1"/>
      <w:numFmt w:val="bullet"/>
      <w:lvlText w:val="o"/>
      <w:lvlJc w:val="left"/>
      <w:pPr>
        <w:ind w:left="5728" w:hanging="360"/>
      </w:pPr>
      <w:rPr>
        <w:rFonts w:ascii="Courier New" w:hAnsi="Courier New" w:cs="Courier New" w:hint="default"/>
      </w:rPr>
    </w:lvl>
    <w:lvl w:ilvl="8" w:tplc="0C0A0005" w:tentative="1">
      <w:start w:val="1"/>
      <w:numFmt w:val="bullet"/>
      <w:lvlText w:val=""/>
      <w:lvlJc w:val="left"/>
      <w:pPr>
        <w:ind w:left="6448" w:hanging="360"/>
      </w:pPr>
      <w:rPr>
        <w:rFonts w:ascii="Wingdings" w:hAnsi="Wingdings" w:hint="default"/>
      </w:rPr>
    </w:lvl>
  </w:abstractNum>
  <w:abstractNum w:abstractNumId="20" w15:restartNumberingAfterBreak="0">
    <w:nsid w:val="5D3B6D40"/>
    <w:multiLevelType w:val="hybridMultilevel"/>
    <w:tmpl w:val="16CA906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1390CEB"/>
    <w:multiLevelType w:val="hybridMultilevel"/>
    <w:tmpl w:val="A2087406"/>
    <w:lvl w:ilvl="0" w:tplc="0C0A000D">
      <w:start w:val="1"/>
      <w:numFmt w:val="bullet"/>
      <w:lvlText w:val=""/>
      <w:lvlJc w:val="left"/>
      <w:pPr>
        <w:ind w:left="1570" w:hanging="360"/>
      </w:pPr>
      <w:rPr>
        <w:rFonts w:ascii="Wingdings" w:hAnsi="Wingdings" w:hint="default"/>
      </w:rPr>
    </w:lvl>
    <w:lvl w:ilvl="1" w:tplc="0C0A0003">
      <w:start w:val="1"/>
      <w:numFmt w:val="bullet"/>
      <w:lvlText w:val="o"/>
      <w:lvlJc w:val="left"/>
      <w:pPr>
        <w:ind w:left="2290" w:hanging="360"/>
      </w:pPr>
      <w:rPr>
        <w:rFonts w:ascii="Courier New" w:hAnsi="Courier New" w:cs="Courier New" w:hint="default"/>
      </w:rPr>
    </w:lvl>
    <w:lvl w:ilvl="2" w:tplc="0C0A0005" w:tentative="1">
      <w:start w:val="1"/>
      <w:numFmt w:val="bullet"/>
      <w:lvlText w:val=""/>
      <w:lvlJc w:val="left"/>
      <w:pPr>
        <w:ind w:left="3010" w:hanging="360"/>
      </w:pPr>
      <w:rPr>
        <w:rFonts w:ascii="Wingdings" w:hAnsi="Wingdings" w:hint="default"/>
      </w:rPr>
    </w:lvl>
    <w:lvl w:ilvl="3" w:tplc="0C0A0001" w:tentative="1">
      <w:start w:val="1"/>
      <w:numFmt w:val="bullet"/>
      <w:lvlText w:val=""/>
      <w:lvlJc w:val="left"/>
      <w:pPr>
        <w:ind w:left="3730" w:hanging="360"/>
      </w:pPr>
      <w:rPr>
        <w:rFonts w:ascii="Symbol" w:hAnsi="Symbol" w:hint="default"/>
      </w:rPr>
    </w:lvl>
    <w:lvl w:ilvl="4" w:tplc="0C0A0003" w:tentative="1">
      <w:start w:val="1"/>
      <w:numFmt w:val="bullet"/>
      <w:lvlText w:val="o"/>
      <w:lvlJc w:val="left"/>
      <w:pPr>
        <w:ind w:left="4450" w:hanging="360"/>
      </w:pPr>
      <w:rPr>
        <w:rFonts w:ascii="Courier New" w:hAnsi="Courier New" w:cs="Courier New" w:hint="default"/>
      </w:rPr>
    </w:lvl>
    <w:lvl w:ilvl="5" w:tplc="0C0A0005" w:tentative="1">
      <w:start w:val="1"/>
      <w:numFmt w:val="bullet"/>
      <w:lvlText w:val=""/>
      <w:lvlJc w:val="left"/>
      <w:pPr>
        <w:ind w:left="5170" w:hanging="360"/>
      </w:pPr>
      <w:rPr>
        <w:rFonts w:ascii="Wingdings" w:hAnsi="Wingdings" w:hint="default"/>
      </w:rPr>
    </w:lvl>
    <w:lvl w:ilvl="6" w:tplc="0C0A0001" w:tentative="1">
      <w:start w:val="1"/>
      <w:numFmt w:val="bullet"/>
      <w:lvlText w:val=""/>
      <w:lvlJc w:val="left"/>
      <w:pPr>
        <w:ind w:left="5890" w:hanging="360"/>
      </w:pPr>
      <w:rPr>
        <w:rFonts w:ascii="Symbol" w:hAnsi="Symbol" w:hint="default"/>
      </w:rPr>
    </w:lvl>
    <w:lvl w:ilvl="7" w:tplc="0C0A0003" w:tentative="1">
      <w:start w:val="1"/>
      <w:numFmt w:val="bullet"/>
      <w:lvlText w:val="o"/>
      <w:lvlJc w:val="left"/>
      <w:pPr>
        <w:ind w:left="6610" w:hanging="360"/>
      </w:pPr>
      <w:rPr>
        <w:rFonts w:ascii="Courier New" w:hAnsi="Courier New" w:cs="Courier New" w:hint="default"/>
      </w:rPr>
    </w:lvl>
    <w:lvl w:ilvl="8" w:tplc="0C0A0005" w:tentative="1">
      <w:start w:val="1"/>
      <w:numFmt w:val="bullet"/>
      <w:lvlText w:val=""/>
      <w:lvlJc w:val="left"/>
      <w:pPr>
        <w:ind w:left="7330" w:hanging="360"/>
      </w:pPr>
      <w:rPr>
        <w:rFonts w:ascii="Wingdings" w:hAnsi="Wingdings" w:hint="default"/>
      </w:rPr>
    </w:lvl>
  </w:abstractNum>
  <w:abstractNum w:abstractNumId="22" w15:restartNumberingAfterBreak="0">
    <w:nsid w:val="617D4CFE"/>
    <w:multiLevelType w:val="hybridMultilevel"/>
    <w:tmpl w:val="EC2AB44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B020909"/>
    <w:multiLevelType w:val="hybridMultilevel"/>
    <w:tmpl w:val="A4247F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CAE2F1F"/>
    <w:multiLevelType w:val="hybridMultilevel"/>
    <w:tmpl w:val="E6C4A5A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D7B54D2"/>
    <w:multiLevelType w:val="hybridMultilevel"/>
    <w:tmpl w:val="77A218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D99653A"/>
    <w:multiLevelType w:val="hybridMultilevel"/>
    <w:tmpl w:val="47CA62F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33F06F5"/>
    <w:multiLevelType w:val="hybridMultilevel"/>
    <w:tmpl w:val="3EF4AC40"/>
    <w:lvl w:ilvl="0" w:tplc="1228DF50">
      <w:start w:val="1"/>
      <w:numFmt w:val="bullet"/>
      <w:lvlText w:val="-"/>
      <w:lvlJc w:val="left"/>
      <w:pPr>
        <w:ind w:left="720" w:hanging="360"/>
      </w:pPr>
      <w:rPr>
        <w:rFonts w:ascii="Arial" w:eastAsiaTheme="minorHAnsi" w:hAnsi="Arial" w:cs="Aria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3A96FF5"/>
    <w:multiLevelType w:val="hybridMultilevel"/>
    <w:tmpl w:val="A5B47FE2"/>
    <w:lvl w:ilvl="0" w:tplc="1228DF50">
      <w:start w:val="1"/>
      <w:numFmt w:val="bullet"/>
      <w:lvlText w:val="-"/>
      <w:lvlJc w:val="left"/>
      <w:pPr>
        <w:ind w:left="720" w:hanging="360"/>
      </w:pPr>
      <w:rPr>
        <w:rFonts w:ascii="Arial" w:eastAsiaTheme="minorHAnsi" w:hAnsi="Arial" w:cs="Aria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BAB3352"/>
    <w:multiLevelType w:val="hybridMultilevel"/>
    <w:tmpl w:val="1B82AE4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96568221">
    <w:abstractNumId w:val="6"/>
  </w:num>
  <w:num w:numId="2" w16cid:durableId="1966737479">
    <w:abstractNumId w:val="13"/>
  </w:num>
  <w:num w:numId="3" w16cid:durableId="866797769">
    <w:abstractNumId w:val="12"/>
  </w:num>
  <w:num w:numId="4" w16cid:durableId="799762172">
    <w:abstractNumId w:val="7"/>
  </w:num>
  <w:num w:numId="5" w16cid:durableId="1675721260">
    <w:abstractNumId w:val="21"/>
  </w:num>
  <w:num w:numId="6" w16cid:durableId="93408234">
    <w:abstractNumId w:val="5"/>
  </w:num>
  <w:num w:numId="7" w16cid:durableId="1317612724">
    <w:abstractNumId w:val="18"/>
  </w:num>
  <w:num w:numId="8" w16cid:durableId="330063347">
    <w:abstractNumId w:val="14"/>
  </w:num>
  <w:num w:numId="9" w16cid:durableId="565411487">
    <w:abstractNumId w:val="15"/>
  </w:num>
  <w:num w:numId="10" w16cid:durableId="673533919">
    <w:abstractNumId w:val="13"/>
    <w:lvlOverride w:ilvl="0">
      <w:startOverride w:val="1"/>
    </w:lvlOverride>
  </w:num>
  <w:num w:numId="11" w16cid:durableId="515274283">
    <w:abstractNumId w:val="2"/>
  </w:num>
  <w:num w:numId="12" w16cid:durableId="1276059224">
    <w:abstractNumId w:val="10"/>
  </w:num>
  <w:num w:numId="13" w16cid:durableId="1977445606">
    <w:abstractNumId w:val="26"/>
  </w:num>
  <w:num w:numId="14" w16cid:durableId="336617132">
    <w:abstractNumId w:val="11"/>
  </w:num>
  <w:num w:numId="15" w16cid:durableId="838547142">
    <w:abstractNumId w:val="19"/>
  </w:num>
  <w:num w:numId="16" w16cid:durableId="1259749873">
    <w:abstractNumId w:val="14"/>
    <w:lvlOverride w:ilvl="0">
      <w:startOverride w:val="1"/>
    </w:lvlOverride>
  </w:num>
  <w:num w:numId="17" w16cid:durableId="2009824889">
    <w:abstractNumId w:val="16"/>
  </w:num>
  <w:num w:numId="18" w16cid:durableId="658120069">
    <w:abstractNumId w:val="4"/>
  </w:num>
  <w:num w:numId="19" w16cid:durableId="1263803090">
    <w:abstractNumId w:val="14"/>
    <w:lvlOverride w:ilvl="0">
      <w:startOverride w:val="1"/>
    </w:lvlOverride>
  </w:num>
  <w:num w:numId="20" w16cid:durableId="1454590160">
    <w:abstractNumId w:val="14"/>
    <w:lvlOverride w:ilvl="0">
      <w:startOverride w:val="1"/>
    </w:lvlOverride>
  </w:num>
  <w:num w:numId="21" w16cid:durableId="1695155426">
    <w:abstractNumId w:val="25"/>
  </w:num>
  <w:num w:numId="22" w16cid:durableId="1784035160">
    <w:abstractNumId w:val="20"/>
  </w:num>
  <w:num w:numId="23" w16cid:durableId="334959126">
    <w:abstractNumId w:val="29"/>
  </w:num>
  <w:num w:numId="24" w16cid:durableId="1969625493">
    <w:abstractNumId w:val="9"/>
  </w:num>
  <w:num w:numId="25" w16cid:durableId="1567253953">
    <w:abstractNumId w:val="23"/>
  </w:num>
  <w:num w:numId="26" w16cid:durableId="1652253256">
    <w:abstractNumId w:val="14"/>
    <w:lvlOverride w:ilvl="0">
      <w:startOverride w:val="1"/>
    </w:lvlOverride>
  </w:num>
  <w:num w:numId="27" w16cid:durableId="207454192">
    <w:abstractNumId w:val="22"/>
  </w:num>
  <w:num w:numId="28" w16cid:durableId="868302462">
    <w:abstractNumId w:val="3"/>
  </w:num>
  <w:num w:numId="29" w16cid:durableId="1504395467">
    <w:abstractNumId w:val="14"/>
    <w:lvlOverride w:ilvl="0">
      <w:startOverride w:val="1"/>
    </w:lvlOverride>
  </w:num>
  <w:num w:numId="30" w16cid:durableId="1288465021">
    <w:abstractNumId w:val="1"/>
  </w:num>
  <w:num w:numId="31" w16cid:durableId="744186175">
    <w:abstractNumId w:val="14"/>
    <w:lvlOverride w:ilvl="0">
      <w:startOverride w:val="1"/>
    </w:lvlOverride>
  </w:num>
  <w:num w:numId="32" w16cid:durableId="1724206829">
    <w:abstractNumId w:val="14"/>
    <w:lvlOverride w:ilvl="0">
      <w:startOverride w:val="1"/>
    </w:lvlOverride>
  </w:num>
  <w:num w:numId="33" w16cid:durableId="1694384482">
    <w:abstractNumId w:val="0"/>
  </w:num>
  <w:num w:numId="34" w16cid:durableId="18080383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8586421">
    <w:abstractNumId w:val="14"/>
    <w:lvlOverride w:ilvl="0">
      <w:startOverride w:val="1"/>
    </w:lvlOverride>
  </w:num>
  <w:num w:numId="36" w16cid:durableId="1223248793">
    <w:abstractNumId w:val="28"/>
  </w:num>
  <w:num w:numId="37" w16cid:durableId="977105179">
    <w:abstractNumId w:val="14"/>
    <w:lvlOverride w:ilvl="0">
      <w:startOverride w:val="1"/>
    </w:lvlOverride>
  </w:num>
  <w:num w:numId="38" w16cid:durableId="707604647">
    <w:abstractNumId w:val="17"/>
  </w:num>
  <w:num w:numId="39" w16cid:durableId="1129738514">
    <w:abstractNumId w:val="14"/>
    <w:lvlOverride w:ilvl="0">
      <w:startOverride w:val="1"/>
    </w:lvlOverride>
  </w:num>
  <w:num w:numId="40" w16cid:durableId="1354113824">
    <w:abstractNumId w:val="24"/>
  </w:num>
  <w:num w:numId="41" w16cid:durableId="49538708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0" w:nlCheck="1" w:checkStyle="0"/>
  <w:activeWritingStyle w:appName="MSWord" w:lang="es-ES_tradnl" w:vendorID="64" w:dllVersion="0" w:nlCheck="1" w:checkStyle="0"/>
  <w:activeWritingStyle w:appName="MSWord" w:lang="es-ES" w:vendorID="64" w:dllVersion="6" w:nlCheck="1" w:checkStyle="1"/>
  <w:activeWritingStyle w:appName="MSWord" w:lang="es-ES_tradnl" w:vendorID="64" w:dllVersion="6"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322"/>
    <w:rsid w:val="00027D57"/>
    <w:rsid w:val="00031512"/>
    <w:rsid w:val="000315B8"/>
    <w:rsid w:val="0003643E"/>
    <w:rsid w:val="00044C0A"/>
    <w:rsid w:val="00062EAA"/>
    <w:rsid w:val="00091322"/>
    <w:rsid w:val="00091D27"/>
    <w:rsid w:val="00095F90"/>
    <w:rsid w:val="00107384"/>
    <w:rsid w:val="00117813"/>
    <w:rsid w:val="0015755C"/>
    <w:rsid w:val="001954F7"/>
    <w:rsid w:val="001A6300"/>
    <w:rsid w:val="001B6A55"/>
    <w:rsid w:val="002024BB"/>
    <w:rsid w:val="002227DD"/>
    <w:rsid w:val="00265322"/>
    <w:rsid w:val="002A630C"/>
    <w:rsid w:val="00346422"/>
    <w:rsid w:val="00363AAB"/>
    <w:rsid w:val="003A6375"/>
    <w:rsid w:val="003A6BDA"/>
    <w:rsid w:val="003B4536"/>
    <w:rsid w:val="003C0638"/>
    <w:rsid w:val="003D4701"/>
    <w:rsid w:val="004172A6"/>
    <w:rsid w:val="004C6D37"/>
    <w:rsid w:val="004F0032"/>
    <w:rsid w:val="005037FA"/>
    <w:rsid w:val="00516E42"/>
    <w:rsid w:val="005325FA"/>
    <w:rsid w:val="005516FE"/>
    <w:rsid w:val="005B7403"/>
    <w:rsid w:val="005E16A9"/>
    <w:rsid w:val="005F1E24"/>
    <w:rsid w:val="00600BFB"/>
    <w:rsid w:val="00613D07"/>
    <w:rsid w:val="00622D48"/>
    <w:rsid w:val="00626F46"/>
    <w:rsid w:val="00656CE5"/>
    <w:rsid w:val="0069179F"/>
    <w:rsid w:val="006B58CA"/>
    <w:rsid w:val="00703758"/>
    <w:rsid w:val="00747296"/>
    <w:rsid w:val="007524C1"/>
    <w:rsid w:val="007543E1"/>
    <w:rsid w:val="007868FE"/>
    <w:rsid w:val="00790799"/>
    <w:rsid w:val="007C0A5C"/>
    <w:rsid w:val="007C1E43"/>
    <w:rsid w:val="007D3E78"/>
    <w:rsid w:val="00824508"/>
    <w:rsid w:val="008765C8"/>
    <w:rsid w:val="008B5BD3"/>
    <w:rsid w:val="008D656A"/>
    <w:rsid w:val="00907DCC"/>
    <w:rsid w:val="00935FB0"/>
    <w:rsid w:val="0094430D"/>
    <w:rsid w:val="00947095"/>
    <w:rsid w:val="00947DA9"/>
    <w:rsid w:val="00970D4E"/>
    <w:rsid w:val="009A4A18"/>
    <w:rsid w:val="009C1612"/>
    <w:rsid w:val="009F5FCA"/>
    <w:rsid w:val="00AC4A4A"/>
    <w:rsid w:val="00AF66C2"/>
    <w:rsid w:val="00B7434B"/>
    <w:rsid w:val="00BE5386"/>
    <w:rsid w:val="00BF35E1"/>
    <w:rsid w:val="00C0493D"/>
    <w:rsid w:val="00CF1F3A"/>
    <w:rsid w:val="00D010FB"/>
    <w:rsid w:val="00D403B1"/>
    <w:rsid w:val="00D4771E"/>
    <w:rsid w:val="00D93421"/>
    <w:rsid w:val="00DC1CE8"/>
    <w:rsid w:val="00E30F76"/>
    <w:rsid w:val="00E63284"/>
    <w:rsid w:val="00E923FD"/>
    <w:rsid w:val="00EE3091"/>
    <w:rsid w:val="00F04B01"/>
    <w:rsid w:val="00F157D4"/>
    <w:rsid w:val="00F337CC"/>
    <w:rsid w:val="00FE7E22"/>
    <w:rsid w:val="00FF61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89AD3"/>
  <w15:chartTrackingRefBased/>
  <w15:docId w15:val="{EDCAB1B8-6458-4590-A05A-F4372DC5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4BB"/>
    <w:pPr>
      <w:spacing w:line="240" w:lineRule="auto"/>
      <w:jc w:val="both"/>
    </w:pPr>
  </w:style>
  <w:style w:type="paragraph" w:styleId="Ttulo1">
    <w:name w:val="heading 1"/>
    <w:basedOn w:val="Normal"/>
    <w:next w:val="Normal"/>
    <w:link w:val="Ttulo1Car"/>
    <w:uiPriority w:val="9"/>
    <w:qFormat/>
    <w:rsid w:val="00107384"/>
    <w:pPr>
      <w:keepNext/>
      <w:keepLines/>
      <w:numPr>
        <w:numId w:val="1"/>
      </w:numPr>
      <w:spacing w:before="240" w:after="120"/>
      <w:ind w:left="360"/>
      <w:jc w:val="left"/>
      <w:outlineLvl w:val="0"/>
    </w:pPr>
    <w:rPr>
      <w:rFonts w:ascii="Bell MT" w:eastAsiaTheme="majorEastAsia" w:hAnsi="Bell MT" w:cstheme="majorBidi"/>
      <w:b/>
      <w:color w:val="005D5E"/>
      <w:sz w:val="24"/>
      <w:szCs w:val="32"/>
      <w:u w:val="single"/>
    </w:rPr>
  </w:style>
  <w:style w:type="paragraph" w:styleId="Ttulo2">
    <w:name w:val="heading 2"/>
    <w:basedOn w:val="Normal"/>
    <w:next w:val="Normal"/>
    <w:link w:val="Ttulo2Car"/>
    <w:uiPriority w:val="9"/>
    <w:unhideWhenUsed/>
    <w:qFormat/>
    <w:rsid w:val="003B4536"/>
    <w:pPr>
      <w:keepNext/>
      <w:keepLines/>
      <w:numPr>
        <w:numId w:val="2"/>
      </w:numPr>
      <w:spacing w:after="0"/>
      <w:outlineLvl w:val="1"/>
    </w:pPr>
    <w:rPr>
      <w:rFonts w:ascii="Bell MT" w:eastAsiaTheme="majorEastAsia" w:hAnsi="Bell MT" w:cstheme="majorBidi"/>
      <w:b/>
      <w:color w:val="005D5E"/>
      <w:szCs w:val="26"/>
    </w:rPr>
  </w:style>
  <w:style w:type="paragraph" w:styleId="Ttulo3">
    <w:name w:val="heading 3"/>
    <w:basedOn w:val="Normal"/>
    <w:next w:val="Normal"/>
    <w:link w:val="Ttulo3Car"/>
    <w:uiPriority w:val="9"/>
    <w:unhideWhenUsed/>
    <w:qFormat/>
    <w:rsid w:val="00D403B1"/>
    <w:pPr>
      <w:keepNext/>
      <w:keepLines/>
      <w:numPr>
        <w:numId w:val="8"/>
      </w:numPr>
      <w:spacing w:before="40" w:after="0" w:line="360" w:lineRule="auto"/>
      <w:outlineLvl w:val="2"/>
    </w:pPr>
    <w:rPr>
      <w:rFonts w:asciiTheme="majorHAnsi" w:eastAsiaTheme="majorEastAsia" w:hAnsiTheme="majorHAnsi" w:cstheme="majorBidi"/>
      <w:b/>
      <w:color w:val="005D5E"/>
      <w:szCs w:val="24"/>
    </w:rPr>
  </w:style>
  <w:style w:type="paragraph" w:styleId="Ttulo4">
    <w:name w:val="heading 4"/>
    <w:basedOn w:val="Normal"/>
    <w:next w:val="Normal"/>
    <w:link w:val="Ttulo4Car"/>
    <w:uiPriority w:val="9"/>
    <w:unhideWhenUsed/>
    <w:qFormat/>
    <w:rsid w:val="004C6D37"/>
    <w:pPr>
      <w:keepNext/>
      <w:keepLines/>
      <w:spacing w:before="40" w:after="0"/>
      <w:outlineLvl w:val="3"/>
    </w:pPr>
    <w:rPr>
      <w:rFonts w:asciiTheme="majorHAnsi" w:eastAsiaTheme="majorEastAsia" w:hAnsiTheme="majorHAnsi" w:cstheme="majorBidi"/>
      <w:i/>
      <w:iCs/>
      <w:color w:val="005D5E"/>
    </w:rPr>
  </w:style>
  <w:style w:type="paragraph" w:styleId="Ttulo5">
    <w:name w:val="heading 5"/>
    <w:basedOn w:val="Normal"/>
    <w:next w:val="Normal"/>
    <w:link w:val="Ttulo5Car"/>
    <w:uiPriority w:val="9"/>
    <w:semiHidden/>
    <w:unhideWhenUsed/>
    <w:qFormat/>
    <w:rsid w:val="007C0A5C"/>
    <w:pPr>
      <w:keepNext/>
      <w:keepLines/>
      <w:spacing w:before="40" w:after="0" w:line="276" w:lineRule="auto"/>
      <w:ind w:left="1008" w:hanging="1008"/>
      <w:outlineLvl w:val="4"/>
    </w:pPr>
    <w:rPr>
      <w:rFonts w:ascii="Calibri Light" w:eastAsia="Times New Roman" w:hAnsi="Calibri Light" w:cs="Times New Roman"/>
      <w:color w:val="2F5496" w:themeColor="accent1" w:themeShade="BF"/>
      <w:sz w:val="20"/>
    </w:rPr>
  </w:style>
  <w:style w:type="paragraph" w:styleId="Ttulo6">
    <w:name w:val="heading 6"/>
    <w:basedOn w:val="Normal"/>
    <w:next w:val="Normal"/>
    <w:link w:val="Ttulo6Car"/>
    <w:uiPriority w:val="9"/>
    <w:semiHidden/>
    <w:unhideWhenUsed/>
    <w:qFormat/>
    <w:rsid w:val="007C0A5C"/>
    <w:pPr>
      <w:keepNext/>
      <w:keepLines/>
      <w:spacing w:before="40" w:after="0" w:line="276" w:lineRule="auto"/>
      <w:ind w:left="1152" w:hanging="1152"/>
      <w:outlineLvl w:val="5"/>
    </w:pPr>
    <w:rPr>
      <w:rFonts w:ascii="Calibri Light" w:eastAsia="Times New Roman" w:hAnsi="Calibri Light" w:cs="Times New Roman"/>
      <w:color w:val="1F3763" w:themeColor="accent1" w:themeShade="7F"/>
      <w:sz w:val="20"/>
    </w:rPr>
  </w:style>
  <w:style w:type="paragraph" w:styleId="Ttulo7">
    <w:name w:val="heading 7"/>
    <w:basedOn w:val="Normal"/>
    <w:next w:val="Normal"/>
    <w:link w:val="Ttulo7Car"/>
    <w:uiPriority w:val="9"/>
    <w:semiHidden/>
    <w:unhideWhenUsed/>
    <w:qFormat/>
    <w:rsid w:val="007C0A5C"/>
    <w:pPr>
      <w:keepNext/>
      <w:keepLines/>
      <w:spacing w:before="40" w:after="0" w:line="276" w:lineRule="auto"/>
      <w:ind w:left="1296" w:hanging="1296"/>
      <w:outlineLvl w:val="6"/>
    </w:pPr>
    <w:rPr>
      <w:rFonts w:ascii="Calibri Light" w:eastAsia="Times New Roman" w:hAnsi="Calibri Light" w:cs="Times New Roman"/>
      <w:i/>
      <w:iCs/>
      <w:color w:val="1F3763" w:themeColor="accent1" w:themeShade="7F"/>
      <w:sz w:val="20"/>
    </w:rPr>
  </w:style>
  <w:style w:type="paragraph" w:styleId="Ttulo8">
    <w:name w:val="heading 8"/>
    <w:basedOn w:val="Normal"/>
    <w:next w:val="Normal"/>
    <w:link w:val="Ttulo8Car"/>
    <w:uiPriority w:val="9"/>
    <w:semiHidden/>
    <w:unhideWhenUsed/>
    <w:qFormat/>
    <w:rsid w:val="007C0A5C"/>
    <w:pPr>
      <w:keepNext/>
      <w:keepLines/>
      <w:spacing w:before="40" w:after="0" w:line="276" w:lineRule="auto"/>
      <w:ind w:left="1440" w:hanging="1440"/>
      <w:outlineLvl w:val="7"/>
    </w:pPr>
    <w:rPr>
      <w:rFonts w:ascii="Calibri Light" w:eastAsia="Times New Roman" w:hAnsi="Calibri Light" w:cs="Times New Roman"/>
      <w:color w:val="272727" w:themeColor="text1" w:themeTint="D8"/>
      <w:sz w:val="21"/>
      <w:szCs w:val="21"/>
    </w:rPr>
  </w:style>
  <w:style w:type="paragraph" w:styleId="Ttulo9">
    <w:name w:val="heading 9"/>
    <w:basedOn w:val="Normal"/>
    <w:next w:val="Normal"/>
    <w:link w:val="Ttulo9Car"/>
    <w:uiPriority w:val="9"/>
    <w:semiHidden/>
    <w:unhideWhenUsed/>
    <w:qFormat/>
    <w:rsid w:val="007C0A5C"/>
    <w:pPr>
      <w:keepNext/>
      <w:keepLines/>
      <w:spacing w:before="40" w:after="0" w:line="276" w:lineRule="auto"/>
      <w:ind w:left="1584" w:hanging="1584"/>
      <w:outlineLvl w:val="8"/>
    </w:pPr>
    <w:rPr>
      <w:rFonts w:ascii="Calibri Light" w:eastAsia="Times New Roman" w:hAnsi="Calibri Light" w:cs="Times New Roman"/>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7384"/>
    <w:rPr>
      <w:rFonts w:ascii="Bell MT" w:eastAsiaTheme="majorEastAsia" w:hAnsi="Bell MT" w:cstheme="majorBidi"/>
      <w:b/>
      <w:color w:val="005D5E"/>
      <w:sz w:val="24"/>
      <w:szCs w:val="32"/>
      <w:u w:val="single"/>
    </w:rPr>
  </w:style>
  <w:style w:type="character" w:customStyle="1" w:styleId="Ttulo2Car">
    <w:name w:val="Título 2 Car"/>
    <w:basedOn w:val="Fuentedeprrafopredeter"/>
    <w:link w:val="Ttulo2"/>
    <w:uiPriority w:val="9"/>
    <w:rsid w:val="003B4536"/>
    <w:rPr>
      <w:rFonts w:ascii="Bell MT" w:eastAsiaTheme="majorEastAsia" w:hAnsi="Bell MT" w:cstheme="majorBidi"/>
      <w:b/>
      <w:color w:val="005D5E"/>
      <w:szCs w:val="26"/>
    </w:rPr>
  </w:style>
  <w:style w:type="character" w:customStyle="1" w:styleId="Ttulo3Car">
    <w:name w:val="Título 3 Car"/>
    <w:basedOn w:val="Fuentedeprrafopredeter"/>
    <w:link w:val="Ttulo3"/>
    <w:uiPriority w:val="9"/>
    <w:rsid w:val="00D403B1"/>
    <w:rPr>
      <w:rFonts w:asciiTheme="majorHAnsi" w:eastAsiaTheme="majorEastAsia" w:hAnsiTheme="majorHAnsi" w:cstheme="majorBidi"/>
      <w:b/>
      <w:color w:val="005D5E"/>
      <w:szCs w:val="24"/>
    </w:rPr>
  </w:style>
  <w:style w:type="character" w:customStyle="1" w:styleId="Ttulo4Car">
    <w:name w:val="Título 4 Car"/>
    <w:basedOn w:val="Fuentedeprrafopredeter"/>
    <w:link w:val="Ttulo4"/>
    <w:uiPriority w:val="9"/>
    <w:rsid w:val="004C6D37"/>
    <w:rPr>
      <w:rFonts w:asciiTheme="majorHAnsi" w:eastAsiaTheme="majorEastAsia" w:hAnsiTheme="majorHAnsi" w:cstheme="majorBidi"/>
      <w:i/>
      <w:iCs/>
      <w:color w:val="005D5E"/>
    </w:rPr>
  </w:style>
  <w:style w:type="character" w:customStyle="1" w:styleId="Ttulo5Car">
    <w:name w:val="Título 5 Car"/>
    <w:basedOn w:val="Fuentedeprrafopredeter"/>
    <w:link w:val="Ttulo5"/>
    <w:uiPriority w:val="9"/>
    <w:semiHidden/>
    <w:rsid w:val="007C0A5C"/>
    <w:rPr>
      <w:rFonts w:ascii="Calibri Light" w:eastAsia="Times New Roman" w:hAnsi="Calibri Light" w:cs="Times New Roman"/>
      <w:color w:val="2F5496" w:themeColor="accent1" w:themeShade="BF"/>
      <w:sz w:val="20"/>
    </w:rPr>
  </w:style>
  <w:style w:type="character" w:customStyle="1" w:styleId="Ttulo6Car">
    <w:name w:val="Título 6 Car"/>
    <w:basedOn w:val="Fuentedeprrafopredeter"/>
    <w:link w:val="Ttulo6"/>
    <w:uiPriority w:val="9"/>
    <w:semiHidden/>
    <w:rsid w:val="007C0A5C"/>
    <w:rPr>
      <w:rFonts w:ascii="Calibri Light" w:eastAsia="Times New Roman" w:hAnsi="Calibri Light" w:cs="Times New Roman"/>
      <w:color w:val="1F3763" w:themeColor="accent1" w:themeShade="7F"/>
      <w:sz w:val="20"/>
    </w:rPr>
  </w:style>
  <w:style w:type="character" w:customStyle="1" w:styleId="Ttulo7Car">
    <w:name w:val="Título 7 Car"/>
    <w:basedOn w:val="Fuentedeprrafopredeter"/>
    <w:link w:val="Ttulo7"/>
    <w:uiPriority w:val="9"/>
    <w:semiHidden/>
    <w:rsid w:val="007C0A5C"/>
    <w:rPr>
      <w:rFonts w:ascii="Calibri Light" w:eastAsia="Times New Roman" w:hAnsi="Calibri Light" w:cs="Times New Roman"/>
      <w:i/>
      <w:iCs/>
      <w:color w:val="1F3763" w:themeColor="accent1" w:themeShade="7F"/>
      <w:sz w:val="20"/>
    </w:rPr>
  </w:style>
  <w:style w:type="character" w:customStyle="1" w:styleId="Ttulo8Car">
    <w:name w:val="Título 8 Car"/>
    <w:basedOn w:val="Fuentedeprrafopredeter"/>
    <w:link w:val="Ttulo8"/>
    <w:uiPriority w:val="9"/>
    <w:semiHidden/>
    <w:rsid w:val="007C0A5C"/>
    <w:rPr>
      <w:rFonts w:ascii="Calibri Light" w:eastAsia="Times New Roman" w:hAnsi="Calibri Light" w:cs="Times New Roman"/>
      <w:color w:val="272727" w:themeColor="text1" w:themeTint="D8"/>
      <w:sz w:val="21"/>
      <w:szCs w:val="21"/>
    </w:rPr>
  </w:style>
  <w:style w:type="character" w:customStyle="1" w:styleId="Ttulo9Car">
    <w:name w:val="Título 9 Car"/>
    <w:basedOn w:val="Fuentedeprrafopredeter"/>
    <w:link w:val="Ttulo9"/>
    <w:uiPriority w:val="9"/>
    <w:semiHidden/>
    <w:rsid w:val="007C0A5C"/>
    <w:rPr>
      <w:rFonts w:ascii="Calibri Light" w:eastAsia="Times New Roman" w:hAnsi="Calibri Light" w:cs="Times New Roman"/>
      <w:i/>
      <w:iCs/>
      <w:color w:val="272727" w:themeColor="text1" w:themeTint="D8"/>
      <w:sz w:val="21"/>
      <w:szCs w:val="21"/>
    </w:rPr>
  </w:style>
  <w:style w:type="paragraph" w:styleId="Encabezado">
    <w:name w:val="header"/>
    <w:basedOn w:val="Normal"/>
    <w:link w:val="EncabezadoCar"/>
    <w:uiPriority w:val="99"/>
    <w:unhideWhenUsed/>
    <w:rsid w:val="00970D4E"/>
    <w:pPr>
      <w:tabs>
        <w:tab w:val="center" w:pos="4252"/>
        <w:tab w:val="right" w:pos="8504"/>
      </w:tabs>
      <w:spacing w:after="0"/>
    </w:pPr>
  </w:style>
  <w:style w:type="character" w:customStyle="1" w:styleId="EncabezadoCar">
    <w:name w:val="Encabezado Car"/>
    <w:basedOn w:val="Fuentedeprrafopredeter"/>
    <w:link w:val="Encabezado"/>
    <w:uiPriority w:val="99"/>
    <w:rsid w:val="00970D4E"/>
  </w:style>
  <w:style w:type="paragraph" w:styleId="Piedepgina">
    <w:name w:val="footer"/>
    <w:basedOn w:val="Normal"/>
    <w:link w:val="PiedepginaCar"/>
    <w:uiPriority w:val="99"/>
    <w:unhideWhenUsed/>
    <w:rsid w:val="00970D4E"/>
    <w:pPr>
      <w:tabs>
        <w:tab w:val="center" w:pos="4252"/>
        <w:tab w:val="right" w:pos="8504"/>
      </w:tabs>
      <w:spacing w:after="0"/>
    </w:pPr>
  </w:style>
  <w:style w:type="character" w:customStyle="1" w:styleId="PiedepginaCar">
    <w:name w:val="Pie de página Car"/>
    <w:basedOn w:val="Fuentedeprrafopredeter"/>
    <w:link w:val="Piedepgina"/>
    <w:uiPriority w:val="99"/>
    <w:rsid w:val="00970D4E"/>
  </w:style>
  <w:style w:type="paragraph" w:styleId="Prrafodelista">
    <w:name w:val="List Paragraph"/>
    <w:aliases w:val="Bullet List,FooterText,numbered,List Paragraph1,Paragraphe de liste1,Bulletr List Paragraph,列出段落,列出段落1,lp1,CNBV Parrafo1,Listas,MINUTAS,Num Bullet 1,Bullet Number,lp11,List Paragraph11,Use Case List Paragraph,Scitum normal,b1,Liste 1"/>
    <w:basedOn w:val="Normal"/>
    <w:link w:val="PrrafodelistaCar"/>
    <w:uiPriority w:val="34"/>
    <w:qFormat/>
    <w:rsid w:val="00E923FD"/>
    <w:pPr>
      <w:ind w:left="720"/>
      <w:contextualSpacing/>
    </w:pPr>
  </w:style>
  <w:style w:type="table" w:styleId="Tablaconcuadrcula">
    <w:name w:val="Table Grid"/>
    <w:basedOn w:val="Tablanormal"/>
    <w:uiPriority w:val="39"/>
    <w:rsid w:val="00E63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unhideWhenUsed/>
    <w:rsid w:val="0015755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02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16E42"/>
    <w:pPr>
      <w:numPr>
        <w:numId w:val="0"/>
      </w:numPr>
      <w:spacing w:after="0" w:line="259" w:lineRule="auto"/>
      <w:outlineLvl w:val="9"/>
    </w:pPr>
    <w:rPr>
      <w:rFonts w:asciiTheme="majorHAnsi" w:hAnsiTheme="majorHAnsi"/>
      <w:b w:val="0"/>
      <w:color w:val="2F5496" w:themeColor="accent1" w:themeShade="BF"/>
      <w:sz w:val="32"/>
      <w:u w:val="none"/>
      <w:lang w:eastAsia="es-ES"/>
    </w:rPr>
  </w:style>
  <w:style w:type="paragraph" w:styleId="TDC1">
    <w:name w:val="toc 1"/>
    <w:basedOn w:val="Normal"/>
    <w:next w:val="Normal"/>
    <w:autoRedefine/>
    <w:uiPriority w:val="39"/>
    <w:unhideWhenUsed/>
    <w:rsid w:val="00516E42"/>
    <w:pPr>
      <w:spacing w:after="100"/>
    </w:pPr>
  </w:style>
  <w:style w:type="paragraph" w:styleId="TDC2">
    <w:name w:val="toc 2"/>
    <w:basedOn w:val="Normal"/>
    <w:next w:val="Normal"/>
    <w:autoRedefine/>
    <w:uiPriority w:val="39"/>
    <w:unhideWhenUsed/>
    <w:rsid w:val="00516E42"/>
    <w:pPr>
      <w:spacing w:after="100"/>
      <w:ind w:left="220"/>
    </w:pPr>
  </w:style>
  <w:style w:type="paragraph" w:styleId="TDC3">
    <w:name w:val="toc 3"/>
    <w:basedOn w:val="Normal"/>
    <w:next w:val="Normal"/>
    <w:autoRedefine/>
    <w:uiPriority w:val="39"/>
    <w:unhideWhenUsed/>
    <w:rsid w:val="00516E42"/>
    <w:pPr>
      <w:spacing w:after="100"/>
      <w:ind w:left="440"/>
    </w:pPr>
  </w:style>
  <w:style w:type="character" w:styleId="Hipervnculo">
    <w:name w:val="Hyperlink"/>
    <w:basedOn w:val="Fuentedeprrafopredeter"/>
    <w:uiPriority w:val="99"/>
    <w:unhideWhenUsed/>
    <w:rsid w:val="00516E42"/>
    <w:rPr>
      <w:color w:val="0563C1" w:themeColor="hyperlink"/>
      <w:u w:val="single"/>
    </w:rPr>
  </w:style>
  <w:style w:type="character" w:customStyle="1" w:styleId="PrrafodelistaCar">
    <w:name w:val="Párrafo de lista Car"/>
    <w:aliases w:val="Bullet List Car,FooterText Car,numbered Car,List Paragraph1 Car,Paragraphe de liste1 Car,Bulletr List Paragraph Car,列出段落 Car,列出段落1 Car,lp1 Car,CNBV Parrafo1 Car,Listas Car,MINUTAS Car,Num Bullet 1 Car,Bullet Number Car,lp11 Car"/>
    <w:link w:val="Prrafodelista"/>
    <w:uiPriority w:val="34"/>
    <w:locked/>
    <w:rsid w:val="00786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8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BB456-8879-4415-A033-2F1F8E70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20</Pages>
  <Words>5059</Words>
  <Characters>27827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Carlota Molina Cuervo</dc:creator>
  <cp:keywords/>
  <dc:description/>
  <cp:lastModifiedBy>Ana Maria Sanchez Herraez</cp:lastModifiedBy>
  <cp:revision>13</cp:revision>
  <dcterms:created xsi:type="dcterms:W3CDTF">2019-02-04T16:03:00Z</dcterms:created>
  <dcterms:modified xsi:type="dcterms:W3CDTF">2022-10-11T08:30:00Z</dcterms:modified>
</cp:coreProperties>
</file>